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11D0A496"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C30B08">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Pr="00FB3491">
        <w:rPr>
          <w:rFonts w:cs="Arial"/>
          <w:b/>
          <w:noProof/>
          <w:sz w:val="24"/>
          <w:szCs w:val="24"/>
        </w:rPr>
        <w:fldChar w:fldCharType="end"/>
      </w:r>
      <w:r w:rsidR="00DA1C01">
        <w:rPr>
          <w:rFonts w:cs="Arial"/>
          <w:b/>
          <w:noProof/>
          <w:sz w:val="24"/>
          <w:szCs w:val="24"/>
        </w:rPr>
        <w:t>10</w:t>
      </w:r>
      <w:r w:rsidRPr="00FB3491">
        <w:rPr>
          <w:rFonts w:cs="Arial"/>
          <w:b/>
          <w:i/>
          <w:noProof/>
          <w:sz w:val="24"/>
          <w:szCs w:val="24"/>
        </w:rPr>
        <w:tab/>
      </w:r>
      <w:r w:rsidR="003F3D22" w:rsidRPr="003F3D22">
        <w:rPr>
          <w:rFonts w:cs="Arial"/>
          <w:b/>
          <w:i/>
          <w:noProof/>
          <w:sz w:val="24"/>
          <w:szCs w:val="24"/>
        </w:rPr>
        <w:t>R4-2401113</w:t>
      </w:r>
      <w:bookmarkStart w:id="0" w:name="_GoBack"/>
      <w:bookmarkEnd w:id="0"/>
    </w:p>
    <w:p w14:paraId="6F81E0BB" w14:textId="1B97A247" w:rsidR="00607FC1" w:rsidRPr="00FB3491" w:rsidRDefault="00EE75B3"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FB3491" w:rsidRPr="00FB3491">
        <w:rPr>
          <w:rFonts w:ascii="Arial" w:hAnsi="Arial" w:cs="Arial"/>
          <w:b/>
          <w:noProof/>
          <w:sz w:val="24"/>
          <w:szCs w:val="24"/>
        </w:rPr>
        <w:t xml:space="preserve">, </w:t>
      </w:r>
      <w:r>
        <w:rPr>
          <w:rFonts w:ascii="Arial" w:hAnsi="Arial" w:cs="Arial"/>
          <w:b/>
          <w:noProof/>
          <w:sz w:val="24"/>
          <w:szCs w:val="24"/>
        </w:rPr>
        <w:t>GR</w:t>
      </w:r>
      <w:r w:rsidR="00FB3491" w:rsidRPr="00FB3491">
        <w:rPr>
          <w:rFonts w:ascii="Arial" w:hAnsi="Arial" w:cs="Arial"/>
          <w:b/>
          <w:noProof/>
          <w:sz w:val="24"/>
          <w:szCs w:val="24"/>
        </w:rPr>
        <w:t xml:space="preserve">, </w:t>
      </w:r>
      <w:r>
        <w:rPr>
          <w:rFonts w:ascii="Arial" w:hAnsi="Arial" w:cs="Arial"/>
          <w:b/>
          <w:noProof/>
          <w:sz w:val="24"/>
          <w:szCs w:val="24"/>
        </w:rPr>
        <w:t>26 Feb</w:t>
      </w:r>
      <w:r w:rsidR="00FB3491" w:rsidRPr="00FB3491">
        <w:rPr>
          <w:rFonts w:ascii="Arial" w:hAnsi="Arial" w:cs="Arial"/>
          <w:b/>
          <w:noProof/>
          <w:sz w:val="24"/>
          <w:szCs w:val="24"/>
        </w:rPr>
        <w:t xml:space="preserve"> –</w:t>
      </w:r>
      <w:r w:rsidR="007E13EA">
        <w:rPr>
          <w:rFonts w:ascii="Arial" w:hAnsi="Arial" w:cs="Arial"/>
          <w:b/>
          <w:noProof/>
          <w:sz w:val="24"/>
          <w:szCs w:val="24"/>
        </w:rPr>
        <w:t xml:space="preserve"> </w:t>
      </w:r>
      <w:r>
        <w:rPr>
          <w:rFonts w:ascii="Arial" w:hAnsi="Arial" w:cs="Arial"/>
          <w:b/>
          <w:noProof/>
          <w:sz w:val="24"/>
          <w:szCs w:val="24"/>
        </w:rPr>
        <w:t>01 Mar</w:t>
      </w:r>
      <w:r w:rsidR="00FB3491"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89B9D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n UE demodulation performance and CSI requirements</w:t>
      </w:r>
      <w:r w:rsidR="00A3366E">
        <w:rPr>
          <w:rFonts w:ascii="Arial" w:hAnsi="Arial" w:cs="Arial"/>
          <w:color w:val="000000"/>
          <w:sz w:val="22"/>
          <w:lang w:eastAsia="zh-CN"/>
        </w:rPr>
        <w:t xml:space="preserve"> of NR MIMO evolution for downlink and uplink</w:t>
      </w:r>
    </w:p>
    <w:p w14:paraId="7A3B7539" w14:textId="51D56D96"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9537BE">
        <w:rPr>
          <w:rFonts w:ascii="Arial" w:eastAsiaTheme="minorEastAsia" w:hAnsi="Arial" w:cs="Arial"/>
          <w:color w:val="000000"/>
          <w:sz w:val="22"/>
          <w:lang w:eastAsia="zh-CN"/>
        </w:rPr>
        <w:t>8</w:t>
      </w:r>
      <w:r w:rsidR="00C05411">
        <w:rPr>
          <w:rFonts w:ascii="Arial" w:eastAsiaTheme="minorEastAsia" w:hAnsi="Arial" w:cs="Arial"/>
          <w:color w:val="000000"/>
          <w:sz w:val="22"/>
          <w:lang w:eastAsia="zh-CN"/>
        </w:rPr>
        <w:t>.2</w:t>
      </w:r>
      <w:r w:rsidR="00260E42">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4E0FF3F9" w:rsidR="009C431F" w:rsidRDefault="00685BAC" w:rsidP="00007F82">
      <w:pPr>
        <w:spacing w:before="60"/>
        <w:jc w:val="both"/>
        <w:rPr>
          <w:lang w:eastAsia="zh-CN"/>
        </w:rPr>
      </w:pPr>
      <w:r w:rsidRPr="00164A66">
        <w:rPr>
          <w:lang w:eastAsia="zh-CN"/>
        </w:rPr>
        <w:t xml:space="preserve">In </w:t>
      </w:r>
      <w:r w:rsidR="008974DB">
        <w:rPr>
          <w:lang w:eastAsia="zh-CN"/>
        </w:rPr>
        <w:t>the RAN plenary RAN#98 meeting, the WID [1] for</w:t>
      </w:r>
      <w:bookmarkStart w:id="1" w:name="OLE_LINK5"/>
      <w:bookmarkStart w:id="2" w:name="OLE_LINK6"/>
      <w:r w:rsidR="008974DB">
        <w:rPr>
          <w:lang w:eastAsia="zh-CN"/>
        </w:rPr>
        <w:t xml:space="preserve"> </w:t>
      </w:r>
      <w:bookmarkStart w:id="3" w:name="OLE_LINK1"/>
      <w:bookmarkStart w:id="4" w:name="OLE_LINK2"/>
      <w:r w:rsidR="008974DB">
        <w:rPr>
          <w:lang w:eastAsia="zh-CN"/>
        </w:rPr>
        <w:t>Rel-18</w:t>
      </w:r>
      <w:r w:rsidR="008974DB" w:rsidRPr="008974DB">
        <w:t xml:space="preserve"> </w:t>
      </w:r>
      <w:r w:rsidR="008974DB" w:rsidRPr="008974DB">
        <w:rPr>
          <w:lang w:eastAsia="zh-CN"/>
        </w:rPr>
        <w:t>NR MIMO evolution for downlink and uplink</w:t>
      </w:r>
      <w:bookmarkEnd w:id="1"/>
      <w:bookmarkEnd w:id="2"/>
      <w:bookmarkEnd w:id="3"/>
      <w:bookmarkEnd w:id="4"/>
      <w:r w:rsidR="008974DB">
        <w:rPr>
          <w:lang w:eastAsia="zh-CN"/>
        </w:rPr>
        <w:t xml:space="preserve"> has been approved. </w:t>
      </w:r>
      <w:r w:rsidR="00C07E08">
        <w:rPr>
          <w:lang w:val="sv-SE" w:eastAsia="zh-CN"/>
        </w:rPr>
        <w:t>RAN4 work plan for this topic including RF</w:t>
      </w:r>
      <w:r w:rsidR="00C07E08">
        <w:rPr>
          <w:rFonts w:hint="eastAsia"/>
          <w:lang w:val="sv-SE" w:eastAsia="zh-CN"/>
        </w:rPr>
        <w:t>,</w:t>
      </w:r>
      <w:r w:rsidR="00C07E08">
        <w:rPr>
          <w:lang w:val="sv-SE" w:eastAsia="zh-CN"/>
        </w:rPr>
        <w:t xml:space="preserve"> RRM and performance part was endorsed in [2].</w:t>
      </w:r>
      <w:r w:rsidR="00C07E08">
        <w:rPr>
          <w:lang w:eastAsia="zh-CN"/>
        </w:rPr>
        <w:t xml:space="preserve"> </w:t>
      </w:r>
      <w:r w:rsidR="004F0420">
        <w:rPr>
          <w:lang w:eastAsia="zh-CN"/>
        </w:rPr>
        <w:t xml:space="preserve">In RAN4#108bis meeting, </w:t>
      </w:r>
      <w:r w:rsidR="00ED6CCF">
        <w:rPr>
          <w:lang w:eastAsia="zh-CN"/>
        </w:rPr>
        <w:t xml:space="preserve">initial discussion on UE demodulation performance and CSI reporting parts </w:t>
      </w:r>
      <w:r w:rsidR="004B41B7">
        <w:rPr>
          <w:lang w:eastAsia="zh-CN"/>
        </w:rPr>
        <w:t xml:space="preserve">started </w:t>
      </w:r>
      <w:r w:rsidR="00ED6CCF">
        <w:rPr>
          <w:lang w:eastAsia="zh-CN"/>
        </w:rPr>
        <w:t>and overall work scope endorsed [</w:t>
      </w:r>
      <w:r w:rsidR="00C07E08">
        <w:rPr>
          <w:lang w:eastAsia="zh-CN"/>
        </w:rPr>
        <w:t>3</w:t>
      </w:r>
      <w:r w:rsidR="00ED6CCF">
        <w:rPr>
          <w:lang w:eastAsia="zh-CN"/>
        </w:rPr>
        <w:t>].</w:t>
      </w:r>
      <w:r w:rsidR="004B41B7">
        <w:rPr>
          <w:lang w:eastAsia="zh-CN"/>
        </w:rPr>
        <w:t xml:space="preserve"> In last RAN4#109 meeting, there are some agreements on general scope as below [4].</w:t>
      </w:r>
    </w:p>
    <w:tbl>
      <w:tblPr>
        <w:tblStyle w:val="aff7"/>
        <w:tblW w:w="0" w:type="auto"/>
        <w:tblLook w:val="04A0" w:firstRow="1" w:lastRow="0" w:firstColumn="1" w:lastColumn="0" w:noHBand="0" w:noVBand="1"/>
      </w:tblPr>
      <w:tblGrid>
        <w:gridCol w:w="9631"/>
      </w:tblGrid>
      <w:tr w:rsidR="00B23BEF" w14:paraId="00B99BD9" w14:textId="77777777" w:rsidTr="00B23BEF">
        <w:tc>
          <w:tcPr>
            <w:tcW w:w="9631" w:type="dxa"/>
          </w:tcPr>
          <w:p w14:paraId="233E591C" w14:textId="77777777" w:rsidR="004B41B7" w:rsidRPr="00366B91" w:rsidRDefault="004B41B7" w:rsidP="00CA1807">
            <w:pPr>
              <w:spacing w:after="60"/>
              <w:rPr>
                <w:b/>
                <w:u w:val="single"/>
              </w:rPr>
            </w:pPr>
            <w:r w:rsidRPr="00875F34">
              <w:rPr>
                <w:b/>
                <w:u w:val="single"/>
              </w:rPr>
              <w:t>Issue 1-1-1: clarify criteria of feasibility for ‘typeII-Doppler-r18’ codebook</w:t>
            </w:r>
          </w:p>
          <w:p w14:paraId="29ED5E51" w14:textId="77777777" w:rsidR="004B41B7" w:rsidRPr="00366B91" w:rsidRDefault="004B41B7" w:rsidP="00CA1807">
            <w:pPr>
              <w:spacing w:after="60"/>
              <w:rPr>
                <w:b/>
                <w:lang w:eastAsia="zh-CN"/>
              </w:rPr>
            </w:pPr>
            <w:r>
              <w:rPr>
                <w:b/>
                <w:lang w:eastAsia="zh-CN"/>
              </w:rPr>
              <w:t>A</w:t>
            </w:r>
            <w:r w:rsidRPr="00366B91">
              <w:rPr>
                <w:b/>
                <w:lang w:eastAsia="zh-CN"/>
              </w:rPr>
              <w:t>greement:</w:t>
            </w:r>
          </w:p>
          <w:p w14:paraId="1248066C" w14:textId="77777777" w:rsidR="004B41B7" w:rsidRDefault="004B41B7" w:rsidP="00CA1807">
            <w:pPr>
              <w:pStyle w:val="aff8"/>
              <w:numPr>
                <w:ilvl w:val="0"/>
                <w:numId w:val="6"/>
              </w:numPr>
              <w:spacing w:after="60"/>
              <w:ind w:firstLineChars="0"/>
              <w:jc w:val="both"/>
              <w:rPr>
                <w:lang w:eastAsia="zh-CN"/>
              </w:rPr>
            </w:pPr>
            <w:r w:rsidRPr="00642451">
              <w:rPr>
                <w:rFonts w:eastAsia="宋体"/>
                <w:szCs w:val="24"/>
                <w:lang w:eastAsia="zh-CN"/>
              </w:rPr>
              <w:t>Define</w:t>
            </w:r>
            <w:r>
              <w:rPr>
                <w:lang w:eastAsia="zh-CN"/>
              </w:rPr>
              <w:t xml:space="preserve"> PMI reporting requirements with ‘typeII-Doppler-r18’ using option 2 if both option 1 and option 2 could be fulfilled. Otherwise, if only option 1 is fulfilled, further discuss if feasible to define PMI reporting requirement using option 1 only.</w:t>
            </w:r>
          </w:p>
          <w:p w14:paraId="702B0B2A" w14:textId="77777777" w:rsidR="004B41B7" w:rsidRDefault="004B41B7" w:rsidP="00CA1807">
            <w:pPr>
              <w:pStyle w:val="aff8"/>
              <w:numPr>
                <w:ilvl w:val="3"/>
                <w:numId w:val="7"/>
              </w:numPr>
              <w:spacing w:after="60"/>
              <w:ind w:firstLineChars="0"/>
              <w:rPr>
                <w:lang w:eastAsia="zh-CN"/>
              </w:rPr>
            </w:pPr>
            <w:r>
              <w:rPr>
                <w:lang w:eastAsia="zh-CN"/>
              </w:rPr>
              <w:t>Option 1: UE throughput with ‘typeII-Doppler-r18’ codebook could outperform Rel-16 Type II codebook with the same CSI-RS configurations and medium/high UE speed.</w:t>
            </w:r>
          </w:p>
          <w:p w14:paraId="3E58315C" w14:textId="77777777" w:rsidR="004B41B7" w:rsidRPr="00AC079D" w:rsidRDefault="004B41B7" w:rsidP="00CA1807">
            <w:pPr>
              <w:pStyle w:val="aff8"/>
              <w:numPr>
                <w:ilvl w:val="3"/>
                <w:numId w:val="7"/>
              </w:numPr>
              <w:spacing w:after="60"/>
              <w:ind w:firstLineChars="0"/>
              <w:rPr>
                <w:b/>
                <w:u w:val="single"/>
                <w:lang w:val="en-US" w:eastAsia="zh-CN"/>
              </w:rPr>
            </w:pPr>
            <w:r>
              <w:rPr>
                <w:lang w:eastAsia="zh-CN"/>
              </w:rPr>
              <w:t>Option 2: UE throughput with ‘typeII-Doppler-r18’ codebook could outperform random precoding based on Single Panel Type I codebook with the same CSI-RS configurations and medium/high UE speed.</w:t>
            </w:r>
          </w:p>
          <w:p w14:paraId="06059027" w14:textId="77777777" w:rsidR="004B41B7" w:rsidRDefault="004B41B7" w:rsidP="00CA1807">
            <w:pPr>
              <w:spacing w:after="60"/>
              <w:rPr>
                <w:rFonts w:eastAsiaTheme="minorEastAsia"/>
                <w:b/>
                <w:lang w:eastAsia="zh-CN"/>
              </w:rPr>
            </w:pPr>
            <w:r w:rsidRPr="0026269E">
              <w:rPr>
                <w:b/>
                <w:u w:val="single"/>
                <w:lang w:val="en-US" w:eastAsia="zh-CN"/>
              </w:rPr>
              <w:t>Issue</w:t>
            </w:r>
            <w:r>
              <w:rPr>
                <w:b/>
                <w:u w:val="single"/>
                <w:lang w:val="en-US" w:eastAsia="zh-CN"/>
              </w:rPr>
              <w:t xml:space="preserve"> </w:t>
            </w:r>
            <w:r w:rsidRPr="0026269E">
              <w:rPr>
                <w:b/>
                <w:u w:val="single"/>
                <w:lang w:val="en-US" w:eastAsia="zh-CN"/>
              </w:rPr>
              <w:t xml:space="preserve">1-1-2: </w:t>
            </w:r>
            <w:r w:rsidRPr="007178DD">
              <w:rPr>
                <w:b/>
                <w:u w:val="single"/>
                <w:lang w:val="en-US" w:eastAsia="zh-CN"/>
              </w:rPr>
              <w:t>clarify test metric for PMI reporting requirements with ‘typeII-Doppler-r18’ codebook</w:t>
            </w:r>
          </w:p>
          <w:p w14:paraId="1E77EBFB" w14:textId="77777777" w:rsidR="004B41B7" w:rsidRDefault="004B41B7" w:rsidP="00CA1807">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79A4BE6B" w14:textId="77777777" w:rsidR="004B41B7" w:rsidRPr="007178DD" w:rsidRDefault="004B41B7" w:rsidP="00CA1807">
            <w:pPr>
              <w:pStyle w:val="aff8"/>
              <w:numPr>
                <w:ilvl w:val="0"/>
                <w:numId w:val="6"/>
              </w:numPr>
              <w:spacing w:after="60"/>
              <w:ind w:firstLineChars="0"/>
              <w:jc w:val="both"/>
              <w:rPr>
                <w:rFonts w:eastAsia="宋体"/>
                <w:szCs w:val="24"/>
                <w:lang w:eastAsia="zh-CN"/>
              </w:rPr>
            </w:pPr>
            <w:r>
              <w:rPr>
                <w:rFonts w:eastAsia="宋体"/>
                <w:szCs w:val="24"/>
                <w:lang w:eastAsia="zh-CN"/>
              </w:rPr>
              <w:t>T</w:t>
            </w:r>
            <w:r w:rsidRPr="007178DD">
              <w:rPr>
                <w:rFonts w:eastAsia="宋体"/>
                <w:szCs w:val="24"/>
                <w:lang w:eastAsia="zh-CN"/>
              </w:rPr>
              <w:t xml:space="preserve">est metric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Pr>
                <w:rFonts w:eastAsia="宋体" w:hint="eastAsia"/>
                <w:bCs/>
                <w:lang w:eastAsia="zh-CN"/>
              </w:rPr>
              <w:t xml:space="preserve"> </w:t>
            </w:r>
            <w:r>
              <w:rPr>
                <w:rFonts w:eastAsia="宋体"/>
                <w:bCs/>
                <w:lang w:eastAsia="zh-CN"/>
              </w:rPr>
              <w:t>as a starting point</w:t>
            </w:r>
            <w:r w:rsidRPr="007178DD">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oMath>
            <w:r w:rsidRPr="007178DD">
              <w:rPr>
                <w:bCs/>
                <w:lang w:eastAsia="zh-CN"/>
              </w:rPr>
              <w:t xml:space="preserve"> is X % (e.g. X=90)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Pr="007178DD">
              <w:rPr>
                <w:bCs/>
                <w:lang w:eastAsia="zh-CN"/>
              </w:rPr>
              <w:t xml:space="preserve"> using the </w:t>
            </w:r>
            <w:r w:rsidRPr="007178DD">
              <w:rPr>
                <w:bCs/>
                <w:i/>
                <w:iCs/>
                <w:lang w:eastAsia="zh-CN"/>
              </w:rPr>
              <w:t>typeII-Doppler-r18</w:t>
            </w:r>
            <w:r w:rsidRPr="007178DD">
              <w:rPr>
                <w:bCs/>
                <w:lang w:eastAsia="zh-CN"/>
              </w:rPr>
              <w:t xml:space="preserve"> precoder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Pr="007178DD">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Pr="007178DD">
              <w:rPr>
                <w:bCs/>
                <w:lang w:eastAsia="zh-CN"/>
              </w:rPr>
              <w:t xml:space="preserve"> with random precoding based on </w:t>
            </w:r>
            <w:r w:rsidRPr="007178DD">
              <w:rPr>
                <w:lang w:eastAsia="zh-CN"/>
              </w:rPr>
              <w:t>Type I Single Panel codebook</w:t>
            </w:r>
            <w:r w:rsidRPr="007178DD">
              <w:t>.</w:t>
            </w:r>
            <w:r>
              <w:t xml:space="preserve"> </w:t>
            </w:r>
          </w:p>
          <w:p w14:paraId="2618BA1A" w14:textId="77777777" w:rsidR="004B41B7" w:rsidRPr="00B63CAA" w:rsidRDefault="004B41B7" w:rsidP="00CA1807">
            <w:pPr>
              <w:spacing w:after="60"/>
              <w:rPr>
                <w:rFonts w:eastAsia="MS Mincho"/>
                <w:szCs w:val="24"/>
                <w:lang w:eastAsia="zh-CN"/>
              </w:rPr>
            </w:pPr>
            <w:r w:rsidRPr="00B63CAA">
              <w:rPr>
                <w:b/>
                <w:u w:val="single"/>
                <w:lang w:val="en-US" w:eastAsia="zh-CN"/>
              </w:rPr>
              <w:t>Issue</w:t>
            </w:r>
            <w:r>
              <w:rPr>
                <w:b/>
                <w:u w:val="single"/>
                <w:lang w:val="en-US" w:eastAsia="zh-CN"/>
              </w:rPr>
              <w:t xml:space="preserve"> </w:t>
            </w:r>
            <w:r w:rsidRPr="00B63CAA">
              <w:rPr>
                <w:b/>
                <w:u w:val="single"/>
                <w:lang w:val="en-US" w:eastAsia="zh-CN"/>
              </w:rPr>
              <w:t xml:space="preserve">1-1-3: </w:t>
            </w:r>
            <w:r w:rsidRPr="00AC079D">
              <w:rPr>
                <w:b/>
                <w:u w:val="single"/>
                <w:lang w:val="en-US" w:eastAsia="zh-CN"/>
              </w:rPr>
              <w:t>clarify if CSI requirements are needed for TDCP</w:t>
            </w:r>
          </w:p>
          <w:p w14:paraId="1DA849B8" w14:textId="77777777" w:rsidR="004B41B7" w:rsidRDefault="004B41B7" w:rsidP="00CA1807">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5C20DC40" w14:textId="77777777" w:rsidR="004B41B7" w:rsidRPr="00AC079D" w:rsidRDefault="004B41B7" w:rsidP="00CA1807">
            <w:pPr>
              <w:pStyle w:val="aff8"/>
              <w:numPr>
                <w:ilvl w:val="0"/>
                <w:numId w:val="6"/>
              </w:numPr>
              <w:spacing w:after="60"/>
              <w:ind w:firstLineChars="0"/>
              <w:rPr>
                <w:rFonts w:eastAsiaTheme="minorEastAsia"/>
                <w:lang w:val="en-US" w:eastAsia="zh-CN"/>
              </w:rPr>
            </w:pPr>
            <w:r w:rsidRPr="00AC079D">
              <w:rPr>
                <w:rFonts w:eastAsiaTheme="minorEastAsia"/>
                <w:lang w:val="en-US" w:eastAsia="zh-CN"/>
              </w:rPr>
              <w:t>Do not introduce CSI re</w:t>
            </w:r>
            <w:r>
              <w:rPr>
                <w:rFonts w:eastAsiaTheme="minorEastAsia"/>
                <w:lang w:val="en-US" w:eastAsia="zh-CN"/>
              </w:rPr>
              <w:t>quirements for TDCP measurement.</w:t>
            </w:r>
          </w:p>
          <w:p w14:paraId="0807358D" w14:textId="77777777" w:rsidR="004B41B7" w:rsidRDefault="004B41B7" w:rsidP="00CA1807">
            <w:pPr>
              <w:spacing w:after="60"/>
              <w:rPr>
                <w:b/>
                <w:u w:val="single"/>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4</w:t>
            </w:r>
            <w:r w:rsidRPr="00DE7AAA">
              <w:rPr>
                <w:b/>
                <w:u w:val="single"/>
                <w:lang w:val="en-US" w:eastAsia="zh-CN"/>
              </w:rPr>
              <w:t xml:space="preserve">: </w:t>
            </w:r>
            <w:r w:rsidRPr="00276C08">
              <w:rPr>
                <w:b/>
                <w:u w:val="single"/>
                <w:lang w:val="en-US" w:eastAsia="zh-CN"/>
              </w:rPr>
              <w:t>clarify if PMI reporting requirements are needed for ‘typeII-CJT-r18’ codebook</w:t>
            </w:r>
          </w:p>
          <w:p w14:paraId="179E121B" w14:textId="77777777" w:rsidR="004B41B7" w:rsidRDefault="004B41B7" w:rsidP="00CA1807">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26294BE9" w14:textId="77777777" w:rsidR="004B41B7" w:rsidRPr="00876EE0" w:rsidRDefault="004B41B7" w:rsidP="00CA1807">
            <w:pPr>
              <w:pStyle w:val="aff8"/>
              <w:numPr>
                <w:ilvl w:val="0"/>
                <w:numId w:val="6"/>
              </w:numPr>
              <w:spacing w:after="60"/>
              <w:ind w:firstLineChars="0"/>
              <w:jc w:val="both"/>
              <w:rPr>
                <w:bCs/>
                <w:lang w:eastAsia="zh-CN"/>
              </w:rPr>
            </w:pPr>
            <w:r w:rsidRPr="00876EE0">
              <w:rPr>
                <w:szCs w:val="24"/>
                <w:lang w:eastAsia="zh-CN"/>
              </w:rPr>
              <w:t>Focus on co-located scenario (zero time offset and zero frequency offset), introduce PMI reporting requirements with ‘typeII-CJT-r18’ (FR1 FDD only) if performance gain could be observed, with Test metric</w:t>
            </w:r>
            <w:r w:rsidRPr="00876EE0">
              <w:rPr>
                <w:bCs/>
                <w:lang w:eastAsia="zh-CN"/>
              </w:rPr>
              <w:t xml:space="preserve">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sidRPr="00876EE0">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oMath>
            <w:r w:rsidRPr="00876EE0">
              <w:rPr>
                <w:bCs/>
                <w:lang w:eastAsia="zh-CN"/>
              </w:rPr>
              <w:t xml:space="preserve"> is Z % (e.g., Z=90)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876EE0">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Pr="00876EE0">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876EE0">
              <w:rPr>
                <w:bCs/>
                <w:lang w:eastAsia="zh-CN"/>
              </w:rPr>
              <w:t xml:space="preserve"> with random precoding based on type I </w:t>
            </w:r>
            <w:r>
              <w:rPr>
                <w:bCs/>
                <w:lang w:eastAsia="zh-CN"/>
              </w:rPr>
              <w:t>S</w:t>
            </w:r>
            <w:r w:rsidRPr="00876EE0">
              <w:rPr>
                <w:bCs/>
                <w:lang w:eastAsia="zh-CN"/>
              </w:rPr>
              <w:t xml:space="preserve">ingle </w:t>
            </w:r>
            <w:r>
              <w:rPr>
                <w:bCs/>
                <w:lang w:eastAsia="zh-CN"/>
              </w:rPr>
              <w:t>P</w:t>
            </w:r>
            <w:r w:rsidRPr="00876EE0">
              <w:rPr>
                <w:bCs/>
                <w:lang w:eastAsia="zh-CN"/>
              </w:rPr>
              <w:t>anel codebook.</w:t>
            </w:r>
          </w:p>
          <w:p w14:paraId="7571765C" w14:textId="77777777" w:rsidR="004B41B7" w:rsidRPr="00DE7AAA" w:rsidRDefault="004B41B7" w:rsidP="00CA1807">
            <w:pPr>
              <w:spacing w:after="60"/>
              <w:rPr>
                <w:b/>
                <w:u w:val="single"/>
                <w:lang w:val="en-US" w:eastAsia="zh-CN"/>
              </w:rPr>
            </w:pPr>
            <w:r w:rsidRPr="00DE7AAA">
              <w:rPr>
                <w:b/>
                <w:u w:val="single"/>
                <w:lang w:val="en-US" w:eastAsia="zh-CN"/>
              </w:rPr>
              <w:t>Iss</w:t>
            </w:r>
            <w:r>
              <w:rPr>
                <w:b/>
                <w:u w:val="single"/>
                <w:lang w:val="en-US" w:eastAsia="zh-CN"/>
              </w:rPr>
              <w:t>ue 1-1-5</w:t>
            </w:r>
            <w:r w:rsidRPr="00DE7AAA">
              <w:rPr>
                <w:b/>
                <w:u w:val="single"/>
                <w:lang w:val="en-US" w:eastAsia="zh-CN"/>
              </w:rPr>
              <w:t xml:space="preserve">: clarify if </w:t>
            </w:r>
            <w:r>
              <w:rPr>
                <w:b/>
                <w:u w:val="single"/>
                <w:lang w:val="en-US" w:eastAsia="zh-CN"/>
              </w:rPr>
              <w:t>applicability rules</w:t>
            </w:r>
            <w:r w:rsidRPr="00DE7AAA">
              <w:rPr>
                <w:b/>
                <w:u w:val="single"/>
                <w:lang w:val="en-US" w:eastAsia="zh-CN"/>
              </w:rPr>
              <w:t xml:space="preserve"> are needed for </w:t>
            </w:r>
            <w:r>
              <w:rPr>
                <w:b/>
                <w:u w:val="single"/>
                <w:lang w:val="en-US" w:eastAsia="zh-CN"/>
              </w:rPr>
              <w:t>demodulation requirements of Rel-18</w:t>
            </w:r>
            <w:r w:rsidRPr="00DE7AAA">
              <w:rPr>
                <w:b/>
                <w:u w:val="single"/>
                <w:lang w:val="en-US" w:eastAsia="zh-CN"/>
              </w:rPr>
              <w:t xml:space="preserve"> DMRS ports</w:t>
            </w:r>
          </w:p>
          <w:p w14:paraId="1CD6A920" w14:textId="77777777" w:rsidR="004B41B7" w:rsidRDefault="004B41B7" w:rsidP="00CA1807">
            <w:pPr>
              <w:spacing w:after="60"/>
              <w:rPr>
                <w:rFonts w:eastAsiaTheme="minorEastAsia"/>
                <w:b/>
                <w:lang w:eastAsia="zh-CN"/>
              </w:rPr>
            </w:pPr>
            <w:r>
              <w:rPr>
                <w:rFonts w:eastAsiaTheme="minorEastAsia" w:hint="eastAsia"/>
                <w:b/>
                <w:lang w:eastAsia="zh-CN"/>
              </w:rPr>
              <w:t>A</w:t>
            </w:r>
            <w:r>
              <w:rPr>
                <w:rFonts w:eastAsiaTheme="minorEastAsia"/>
                <w:b/>
                <w:lang w:eastAsia="zh-CN"/>
              </w:rPr>
              <w:t>greement:</w:t>
            </w:r>
          </w:p>
          <w:p w14:paraId="0C4CFE04" w14:textId="7222F448" w:rsidR="00B23BEF" w:rsidRPr="00A91725" w:rsidRDefault="004B41B7" w:rsidP="00CA1807">
            <w:pPr>
              <w:pStyle w:val="aff8"/>
              <w:numPr>
                <w:ilvl w:val="0"/>
                <w:numId w:val="6"/>
              </w:numPr>
              <w:spacing w:after="60"/>
              <w:ind w:firstLineChars="0"/>
              <w:jc w:val="both"/>
              <w:rPr>
                <w:rFonts w:eastAsiaTheme="minorEastAsia"/>
                <w:lang w:val="en-US" w:eastAsia="zh-CN"/>
              </w:rPr>
            </w:pPr>
            <w:r w:rsidRPr="00B512E0">
              <w:rPr>
                <w:rFonts w:eastAsia="宋体"/>
                <w:szCs w:val="24"/>
                <w:lang w:eastAsia="zh-CN"/>
              </w:rPr>
              <w:t>Introduc</w:t>
            </w:r>
            <w:r>
              <w:rPr>
                <w:rFonts w:eastAsia="宋体"/>
                <w:szCs w:val="24"/>
                <w:lang w:eastAsia="zh-CN"/>
              </w:rPr>
              <w:t>e</w:t>
            </w:r>
            <w:r w:rsidRPr="00B512E0">
              <w:rPr>
                <w:rFonts w:eastAsia="宋体"/>
                <w:szCs w:val="24"/>
                <w:lang w:eastAsia="zh-CN"/>
              </w:rPr>
              <w:t xml:space="preserve"> applicability rule</w:t>
            </w:r>
            <w:r>
              <w:rPr>
                <w:rFonts w:eastAsia="宋体"/>
                <w:szCs w:val="24"/>
                <w:lang w:eastAsia="zh-CN"/>
              </w:rPr>
              <w:t>s</w:t>
            </w:r>
            <w:r w:rsidRPr="00B512E0">
              <w:rPr>
                <w:rFonts w:eastAsia="宋体"/>
                <w:szCs w:val="24"/>
                <w:lang w:eastAsia="zh-CN"/>
              </w:rPr>
              <w:t xml:space="preserve"> for UE to skip legacy case(s) if UE has passed the case(s) with same configuration using the Rel-18 DMRS ports.</w:t>
            </w:r>
            <w:r w:rsidR="00B23BEF">
              <w:rPr>
                <w:lang w:eastAsia="zh-CN"/>
              </w:rPr>
              <w:t xml:space="preserve"> </w:t>
            </w:r>
          </w:p>
        </w:tc>
      </w:tr>
    </w:tbl>
    <w:p w14:paraId="2C01C0EB" w14:textId="538B7A40" w:rsidR="00E37A3A" w:rsidRDefault="009309B8" w:rsidP="008805FC">
      <w:pPr>
        <w:spacing w:beforeLines="50" w:before="120"/>
        <w:jc w:val="both"/>
        <w:rPr>
          <w:lang w:eastAsia="zh-CN"/>
        </w:rPr>
      </w:pPr>
      <w:r>
        <w:rPr>
          <w:lang w:eastAsia="zh-CN"/>
        </w:rPr>
        <w:t xml:space="preserve">In our </w:t>
      </w:r>
      <w:r w:rsidR="00045740">
        <w:rPr>
          <w:lang w:eastAsia="zh-CN"/>
        </w:rPr>
        <w:t xml:space="preserve">companion contribution about </w:t>
      </w:r>
      <w:r>
        <w:rPr>
          <w:lang w:eastAsia="zh-CN"/>
        </w:rPr>
        <w:t>simulation results [6], we provide our simulation results and observations, accordingly, i</w:t>
      </w:r>
      <w:r w:rsidR="00CC5356" w:rsidRPr="00164A66">
        <w:rPr>
          <w:lang w:eastAsia="zh-CN"/>
        </w:rPr>
        <w:t xml:space="preserve">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379B8">
        <w:rPr>
          <w:rFonts w:hint="eastAsia"/>
          <w:lang w:eastAsia="zh-CN"/>
        </w:rPr>
        <w:t>open</w:t>
      </w:r>
      <w:r w:rsidR="004379B8">
        <w:rPr>
          <w:lang w:eastAsia="zh-CN"/>
        </w:rPr>
        <w:t xml:space="preserve"> issues.</w:t>
      </w:r>
    </w:p>
    <w:p w14:paraId="41948540" w14:textId="2865977C" w:rsidR="008A59AC" w:rsidRDefault="008A59AC"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lastRenderedPageBreak/>
        <w:t>T</w:t>
      </w:r>
      <w:r w:rsidRPr="008A59AC">
        <w:rPr>
          <w:rFonts w:asciiTheme="minorHAnsi" w:hAnsiTheme="minorHAnsi" w:cstheme="minorHAnsi"/>
          <w:lang w:val="en-US" w:eastAsia="zh-CN"/>
        </w:rPr>
        <w:t>ypeII-Doppler-r18</w:t>
      </w:r>
    </w:p>
    <w:p w14:paraId="6B0603E6" w14:textId="13D4B530" w:rsidR="00385C66" w:rsidRDefault="00385C66" w:rsidP="00CC62D5">
      <w:pPr>
        <w:jc w:val="both"/>
        <w:rPr>
          <w:lang w:val="sv-SE" w:eastAsia="zh-CN"/>
        </w:rPr>
      </w:pPr>
      <w:r>
        <w:rPr>
          <w:lang w:val="sv-SE" w:eastAsia="zh-CN"/>
        </w:rPr>
        <w:t xml:space="preserve">For the TypeII-Doppler-r18 codebook introduced in </w:t>
      </w:r>
      <w:r w:rsidR="00EF6B30">
        <w:rPr>
          <w:lang w:val="sv-SE" w:eastAsia="zh-CN"/>
        </w:rPr>
        <w:t>Rel-</w:t>
      </w:r>
      <w:r>
        <w:rPr>
          <w:lang w:val="sv-SE" w:eastAsia="zh-CN"/>
        </w:rPr>
        <w:t>18, which is UE-side prediction, UE predicts the channel at furture time slots based on past CSI-RS measurements and reports the future PMIs calculated from the predicted channel. However, both the reporting of PMI and the apply of reported PMI have some delays, then how to use the reported PMIs on gNB side</w:t>
      </w:r>
      <w:r w:rsidR="00B634C8">
        <w:rPr>
          <w:lang w:val="sv-SE" w:eastAsia="zh-CN"/>
        </w:rPr>
        <w:t xml:space="preserve"> should be an implentation problem</w:t>
      </w:r>
      <w:r>
        <w:rPr>
          <w:lang w:val="sv-SE" w:eastAsia="zh-CN"/>
        </w:rPr>
        <w:t>, e.g. when N4 equals to 4, which slot should use which W</w:t>
      </w:r>
      <w:r w:rsidR="00B634C8">
        <w:rPr>
          <w:lang w:val="sv-SE" w:eastAsia="zh-CN"/>
        </w:rPr>
        <w:t>d</w:t>
      </w:r>
      <w:r w:rsidR="00066A49">
        <w:rPr>
          <w:lang w:val="sv-SE" w:eastAsia="zh-CN"/>
        </w:rPr>
        <w:t>, below F</w:t>
      </w:r>
      <w:r>
        <w:rPr>
          <w:lang w:val="sv-SE" w:eastAsia="zh-CN"/>
        </w:rPr>
        <w:t xml:space="preserve">igure </w:t>
      </w:r>
      <w:r w:rsidR="00066A49">
        <w:rPr>
          <w:lang w:val="sv-SE" w:eastAsia="zh-CN"/>
        </w:rPr>
        <w:t>2-</w:t>
      </w:r>
      <w:r>
        <w:rPr>
          <w:lang w:val="sv-SE" w:eastAsia="zh-CN"/>
        </w:rPr>
        <w:t xml:space="preserve">1 is the example </w:t>
      </w:r>
      <w:r w:rsidR="0027577B">
        <w:rPr>
          <w:lang w:val="sv-SE" w:eastAsia="zh-CN"/>
        </w:rPr>
        <w:t xml:space="preserve">for CSI request periodicity 8ms, and </w:t>
      </w:r>
      <w:r w:rsidR="00066A49">
        <w:rPr>
          <w:lang w:val="sv-SE" w:eastAsia="zh-CN"/>
        </w:rPr>
        <w:t>F</w:t>
      </w:r>
      <w:r w:rsidR="0027577B">
        <w:rPr>
          <w:lang w:val="sv-SE" w:eastAsia="zh-CN"/>
        </w:rPr>
        <w:t>igure 2</w:t>
      </w:r>
      <w:r w:rsidR="00066A49">
        <w:rPr>
          <w:lang w:val="sv-SE" w:eastAsia="zh-CN"/>
        </w:rPr>
        <w:t>-2</w:t>
      </w:r>
      <w:r w:rsidR="0027577B">
        <w:rPr>
          <w:lang w:val="sv-SE" w:eastAsia="zh-CN"/>
        </w:rPr>
        <w:t xml:space="preserve"> is the example for CSI request periodicity 10ms.</w:t>
      </w:r>
      <w:r w:rsidR="00732670">
        <w:rPr>
          <w:lang w:val="sv-SE" w:eastAsia="zh-CN"/>
        </w:rPr>
        <w:t xml:space="preserve"> The throughput performance of TypeII-Doppler-r18 codebook </w:t>
      </w:r>
      <w:r w:rsidR="00457A64">
        <w:rPr>
          <w:lang w:val="sv-SE" w:eastAsia="zh-CN"/>
        </w:rPr>
        <w:t>would</w:t>
      </w:r>
      <w:r w:rsidR="00732670">
        <w:rPr>
          <w:lang w:val="sv-SE" w:eastAsia="zh-CN"/>
        </w:rPr>
        <w:t xml:space="preserve"> be impacted by the PMI apply stra</w:t>
      </w:r>
      <w:r w:rsidR="00457A64">
        <w:rPr>
          <w:lang w:val="sv-SE" w:eastAsia="zh-CN"/>
        </w:rPr>
        <w:t>t</w:t>
      </w:r>
      <w:r w:rsidR="00732670">
        <w:rPr>
          <w:lang w:val="sv-SE" w:eastAsia="zh-CN"/>
        </w:rPr>
        <w:t>egy on gNB side.</w:t>
      </w:r>
    </w:p>
    <w:p w14:paraId="3A8EAAFB" w14:textId="368EB0CE" w:rsidR="00385C66" w:rsidRDefault="00385C66" w:rsidP="00B634C8">
      <w:pPr>
        <w:jc w:val="center"/>
        <w:rPr>
          <w:lang w:val="sv-SE" w:eastAsia="zh-CN"/>
        </w:rPr>
      </w:pPr>
      <w:r w:rsidRPr="00385C66">
        <w:rPr>
          <w:noProof/>
          <w:lang w:val="en-US" w:eastAsia="zh-CN"/>
        </w:rPr>
        <w:drawing>
          <wp:inline distT="0" distB="0" distL="0" distR="0" wp14:anchorId="1B219040" wp14:editId="04FD3C85">
            <wp:extent cx="6122035" cy="17132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13230"/>
                    </a:xfrm>
                    <a:prstGeom prst="rect">
                      <a:avLst/>
                    </a:prstGeom>
                  </pic:spPr>
                </pic:pic>
              </a:graphicData>
            </a:graphic>
          </wp:inline>
        </w:drawing>
      </w:r>
    </w:p>
    <w:p w14:paraId="1EC5FF04" w14:textId="473D39BF" w:rsidR="00385C66" w:rsidRDefault="0027577B" w:rsidP="001C29E2">
      <w:pPr>
        <w:jc w:val="center"/>
        <w:rPr>
          <w:lang w:val="sv-SE" w:eastAsia="zh-CN"/>
        </w:rPr>
      </w:pPr>
      <w:r>
        <w:rPr>
          <w:lang w:val="sv-SE" w:eastAsia="zh-CN"/>
        </w:rPr>
        <w:t xml:space="preserve">Figure </w:t>
      </w:r>
      <w:r w:rsidR="001C29E2">
        <w:rPr>
          <w:lang w:val="sv-SE" w:eastAsia="zh-CN"/>
        </w:rPr>
        <w:t>2-</w:t>
      </w:r>
      <w:r>
        <w:rPr>
          <w:lang w:val="sv-SE" w:eastAsia="zh-CN"/>
        </w:rPr>
        <w:t>1 example for CSI request periodicity 8ms</w:t>
      </w:r>
    </w:p>
    <w:p w14:paraId="12DD247D" w14:textId="77777777" w:rsidR="00352D8D" w:rsidRDefault="00352D8D" w:rsidP="001C29E2">
      <w:pPr>
        <w:jc w:val="center"/>
        <w:rPr>
          <w:lang w:val="sv-SE" w:eastAsia="zh-CN"/>
        </w:rPr>
      </w:pPr>
    </w:p>
    <w:p w14:paraId="030775A0" w14:textId="7C5CE448" w:rsidR="0027577B" w:rsidRDefault="0027577B" w:rsidP="0027577B">
      <w:pPr>
        <w:jc w:val="center"/>
        <w:rPr>
          <w:lang w:val="sv-SE" w:eastAsia="zh-CN"/>
        </w:rPr>
      </w:pPr>
      <w:r w:rsidRPr="0027577B">
        <w:rPr>
          <w:noProof/>
          <w:lang w:val="en-US" w:eastAsia="zh-CN"/>
        </w:rPr>
        <w:drawing>
          <wp:inline distT="0" distB="0" distL="0" distR="0" wp14:anchorId="5913332A" wp14:editId="0484D1B3">
            <wp:extent cx="6122035" cy="17887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788795"/>
                    </a:xfrm>
                    <a:prstGeom prst="rect">
                      <a:avLst/>
                    </a:prstGeom>
                  </pic:spPr>
                </pic:pic>
              </a:graphicData>
            </a:graphic>
          </wp:inline>
        </w:drawing>
      </w:r>
    </w:p>
    <w:p w14:paraId="0E964F08" w14:textId="48788A65" w:rsidR="0027577B" w:rsidRDefault="0027577B" w:rsidP="001C29E2">
      <w:pPr>
        <w:jc w:val="center"/>
        <w:rPr>
          <w:lang w:val="sv-SE" w:eastAsia="zh-CN"/>
        </w:rPr>
      </w:pPr>
      <w:r>
        <w:rPr>
          <w:lang w:val="sv-SE" w:eastAsia="zh-CN"/>
        </w:rPr>
        <w:t>Figure 2</w:t>
      </w:r>
      <w:r w:rsidR="001C29E2">
        <w:rPr>
          <w:lang w:val="sv-SE" w:eastAsia="zh-CN"/>
        </w:rPr>
        <w:t>-2</w:t>
      </w:r>
      <w:r>
        <w:rPr>
          <w:lang w:val="sv-SE" w:eastAsia="zh-CN"/>
        </w:rPr>
        <w:t xml:space="preserve"> example for CSI request periodicity 10ms</w:t>
      </w:r>
    </w:p>
    <w:p w14:paraId="7744D930" w14:textId="77777777" w:rsidR="00540A57" w:rsidRDefault="00540A57" w:rsidP="00540A57">
      <w:pPr>
        <w:jc w:val="both"/>
        <w:rPr>
          <w:lang w:val="sv-SE" w:eastAsia="zh-CN"/>
        </w:rPr>
      </w:pPr>
      <w:r w:rsidRPr="00DF6F69">
        <w:rPr>
          <w:b/>
          <w:lang w:eastAsia="zh-CN"/>
        </w:rPr>
        <w:t>Observation 1:</w:t>
      </w:r>
      <w:r>
        <w:rPr>
          <w:b/>
          <w:lang w:eastAsia="zh-CN"/>
        </w:rPr>
        <w:t xml:space="preserve"> </w:t>
      </w:r>
      <w:r w:rsidRPr="00540A57">
        <w:rPr>
          <w:b/>
          <w:lang w:val="sv-SE" w:eastAsia="zh-CN"/>
        </w:rPr>
        <w:t>The throughput performance of TypeII-Doppler-r18 codebook would be impacted by the PMI apply strategy on gNB side.</w:t>
      </w:r>
    </w:p>
    <w:p w14:paraId="42AE598F" w14:textId="6774B17D" w:rsidR="005E3E93" w:rsidRDefault="00372CAB" w:rsidP="00684747">
      <w:pPr>
        <w:jc w:val="both"/>
        <w:rPr>
          <w:lang w:val="sv-SE" w:eastAsia="zh-CN"/>
        </w:rPr>
      </w:pPr>
      <w:r>
        <w:rPr>
          <w:lang w:val="sv-SE" w:eastAsia="zh-CN"/>
        </w:rPr>
        <w:t xml:space="preserve">RAN1 </w:t>
      </w:r>
      <w:r w:rsidR="00EB2EDE">
        <w:rPr>
          <w:lang w:val="sv-SE" w:eastAsia="zh-CN"/>
        </w:rPr>
        <w:t>has studied</w:t>
      </w:r>
      <w:r>
        <w:rPr>
          <w:lang w:val="sv-SE" w:eastAsia="zh-CN"/>
        </w:rPr>
        <w:t xml:space="preserve"> the performance of </w:t>
      </w:r>
      <w:r w:rsidRPr="00372CAB">
        <w:rPr>
          <w:lang w:val="sv-SE" w:eastAsia="zh-CN"/>
        </w:rPr>
        <w:t>TypeII-Doppler-r18 codebook</w:t>
      </w:r>
      <w:r>
        <w:rPr>
          <w:lang w:val="sv-SE" w:eastAsia="zh-CN"/>
        </w:rPr>
        <w:t xml:space="preserve"> in [5], </w:t>
      </w:r>
      <w:r w:rsidR="005A2C96">
        <w:rPr>
          <w:lang w:val="sv-SE" w:eastAsia="zh-CN"/>
        </w:rPr>
        <w:t>generally</w:t>
      </w:r>
      <w:r w:rsidR="00825328">
        <w:rPr>
          <w:lang w:val="sv-SE" w:eastAsia="zh-CN"/>
        </w:rPr>
        <w:t>,</w:t>
      </w:r>
      <w:r w:rsidR="005A2C96">
        <w:rPr>
          <w:lang w:val="sv-SE" w:eastAsia="zh-CN"/>
        </w:rPr>
        <w:t xml:space="preserve"> </w:t>
      </w:r>
      <w:r w:rsidR="00684747">
        <w:rPr>
          <w:lang w:val="sv-SE" w:eastAsia="zh-CN"/>
        </w:rPr>
        <w:t xml:space="preserve">for the system level simulation, </w:t>
      </w:r>
      <w:r w:rsidR="005A2C96">
        <w:rPr>
          <w:lang w:val="sv-SE" w:eastAsia="zh-CN"/>
        </w:rPr>
        <w:t xml:space="preserve">the throughput </w:t>
      </w:r>
      <w:r w:rsidR="00825328">
        <w:rPr>
          <w:lang w:val="sv-SE" w:eastAsia="zh-CN"/>
        </w:rPr>
        <w:t xml:space="preserve">gain are more obvious </w:t>
      </w:r>
      <w:r w:rsidR="00684747">
        <w:rPr>
          <w:lang w:val="sv-SE" w:eastAsia="zh-CN"/>
        </w:rPr>
        <w:t>on the cell edge throughput than the cell average throughput</w:t>
      </w:r>
      <w:r w:rsidR="005E3E93">
        <w:rPr>
          <w:lang w:val="sv-SE" w:eastAsia="zh-CN"/>
        </w:rPr>
        <w:t xml:space="preserve"> compared with Rel-16 TypeII codebook</w:t>
      </w:r>
      <w:r w:rsidR="00684747">
        <w:rPr>
          <w:lang w:val="sv-SE" w:eastAsia="zh-CN"/>
        </w:rPr>
        <w:t>, and the cell aver</w:t>
      </w:r>
      <w:r w:rsidR="005E3E93">
        <w:rPr>
          <w:lang w:val="sv-SE" w:eastAsia="zh-CN"/>
        </w:rPr>
        <w:t>age throughput gain is about 2%.</w:t>
      </w:r>
    </w:p>
    <w:p w14:paraId="74DCD3B2" w14:textId="5A9C2A7A" w:rsidR="005E3E93" w:rsidRPr="005E3E93" w:rsidRDefault="005E3E93" w:rsidP="005E3E93">
      <w:pPr>
        <w:jc w:val="both"/>
        <w:rPr>
          <w:b/>
          <w:lang w:val="sv-SE" w:eastAsia="zh-CN"/>
        </w:rPr>
      </w:pPr>
      <w:r w:rsidRPr="00DF6F69">
        <w:rPr>
          <w:b/>
          <w:lang w:eastAsia="zh-CN"/>
        </w:rPr>
        <w:t xml:space="preserve">Observation </w:t>
      </w:r>
      <w:r>
        <w:rPr>
          <w:b/>
          <w:lang w:eastAsia="zh-CN"/>
        </w:rPr>
        <w:t>2</w:t>
      </w:r>
      <w:r w:rsidRPr="00DF6F69">
        <w:rPr>
          <w:b/>
          <w:lang w:eastAsia="zh-CN"/>
        </w:rPr>
        <w:t>:</w:t>
      </w:r>
      <w:r>
        <w:rPr>
          <w:b/>
          <w:lang w:eastAsia="zh-CN"/>
        </w:rPr>
        <w:t xml:space="preserve"> </w:t>
      </w:r>
      <w:r>
        <w:rPr>
          <w:b/>
          <w:lang w:val="sv-SE" w:eastAsia="zh-CN"/>
        </w:rPr>
        <w:t>For the system level simulation in RAN1 study,</w:t>
      </w:r>
      <w:r w:rsidRPr="00540A57">
        <w:rPr>
          <w:b/>
          <w:lang w:val="sv-SE" w:eastAsia="zh-CN"/>
        </w:rPr>
        <w:t xml:space="preserve"> </w:t>
      </w:r>
      <w:r>
        <w:rPr>
          <w:b/>
          <w:lang w:val="sv-SE" w:eastAsia="zh-CN"/>
        </w:rPr>
        <w:t>t</w:t>
      </w:r>
      <w:r w:rsidRPr="00540A57">
        <w:rPr>
          <w:b/>
          <w:lang w:val="sv-SE" w:eastAsia="zh-CN"/>
        </w:rPr>
        <w:t xml:space="preserve">he throughput performance of TypeII-Doppler-r18 codebook </w:t>
      </w:r>
      <w:r>
        <w:rPr>
          <w:b/>
          <w:lang w:val="sv-SE" w:eastAsia="zh-CN"/>
        </w:rPr>
        <w:t>compared with Rel-16 TypeII codebook,</w:t>
      </w:r>
      <w:r w:rsidRPr="005E3E93">
        <w:rPr>
          <w:b/>
          <w:lang w:val="sv-SE" w:eastAsia="zh-CN"/>
        </w:rPr>
        <w:t xml:space="preserve"> </w:t>
      </w:r>
      <w:r w:rsidR="009574DE">
        <w:rPr>
          <w:b/>
          <w:lang w:val="sv-SE" w:eastAsia="zh-CN"/>
        </w:rPr>
        <w:t xml:space="preserve">generally, </w:t>
      </w:r>
      <w:r w:rsidRPr="005E3E93">
        <w:rPr>
          <w:b/>
          <w:lang w:val="sv-SE" w:eastAsia="zh-CN"/>
        </w:rPr>
        <w:t>the throughput gain are more obvious on the cell edge throughput than the cell average throughput compared with Rel-16 TypeII codebook, and the cell average throughput gain is about 2%.</w:t>
      </w:r>
    </w:p>
    <w:p w14:paraId="3522BDE0" w14:textId="1C200DBF" w:rsidR="005E3E93" w:rsidRPr="00B401E8" w:rsidRDefault="00607BD6" w:rsidP="005E3E93">
      <w:pPr>
        <w:jc w:val="both"/>
        <w:rPr>
          <w:lang w:val="sv-SE" w:eastAsia="zh-CN"/>
        </w:rPr>
      </w:pPr>
      <w:r>
        <w:rPr>
          <w:lang w:eastAsia="zh-CN"/>
        </w:rPr>
        <w:t>For</w:t>
      </w:r>
      <w:r w:rsidR="00B401E8">
        <w:rPr>
          <w:lang w:eastAsia="zh-CN"/>
        </w:rPr>
        <w:t xml:space="preserve"> our RAN4 link level simulation, firstly, we’d like to know if UE throughput with ‘typeII-Doppler-r18’ codebook could outperform Rel-16 Type II codebook with the same CSI-RS configurations and medium/high UE speed. </w:t>
      </w:r>
      <w:r w:rsidR="00B35631">
        <w:rPr>
          <w:lang w:eastAsia="zh-CN"/>
        </w:rPr>
        <w:t>Secondly</w:t>
      </w:r>
      <w:r w:rsidR="00B401E8">
        <w:rPr>
          <w:lang w:eastAsia="zh-CN"/>
        </w:rPr>
        <w:t>, we’d like to know if UE throughput with ‘typeII-Doppler-r18’ codebook could outperform random precoding based on Single Panel Type I codebook with the same CSI-RS configurations and medium/high UE speed.</w:t>
      </w:r>
      <w:r w:rsidR="003168FF">
        <w:rPr>
          <w:lang w:eastAsia="zh-CN"/>
        </w:rPr>
        <w:t xml:space="preserve"> </w:t>
      </w:r>
    </w:p>
    <w:p w14:paraId="564F7D6E" w14:textId="2AB81953" w:rsidR="00CE1380" w:rsidRDefault="00045C9A" w:rsidP="00CE1380">
      <w:pPr>
        <w:jc w:val="both"/>
        <w:rPr>
          <w:lang w:eastAsia="zh-CN"/>
        </w:rPr>
      </w:pPr>
      <w:r>
        <w:rPr>
          <w:lang w:val="sv-SE" w:eastAsia="zh-CN"/>
        </w:rPr>
        <w:t xml:space="preserve">Taking our simultion results in [6] into consideration, </w:t>
      </w:r>
      <w:r w:rsidR="00CE1380">
        <w:rPr>
          <w:lang w:val="sv-SE" w:eastAsia="zh-CN"/>
        </w:rPr>
        <w:t xml:space="preserve">compared with </w:t>
      </w:r>
      <w:r w:rsidR="00CE1380">
        <w:rPr>
          <w:lang w:eastAsia="zh-CN"/>
        </w:rPr>
        <w:t xml:space="preserve">Rel-16 Type II codebook, there are no </w:t>
      </w:r>
      <w:r w:rsidR="00EA64AA">
        <w:rPr>
          <w:lang w:eastAsia="zh-CN"/>
        </w:rPr>
        <w:t xml:space="preserve">obvious performance </w:t>
      </w:r>
      <w:r w:rsidR="00CE1380">
        <w:rPr>
          <w:lang w:eastAsia="zh-CN"/>
        </w:rPr>
        <w:t xml:space="preserve">gain of ‘typeII-Doppler-r18’ codebook cases with Doppler 200Hz, 100Hz and 50Hz, no matter with MCS13 or MCS20 configurations. </w:t>
      </w:r>
      <w:r w:rsidR="00CE1380">
        <w:rPr>
          <w:lang w:val="sv-SE" w:eastAsia="zh-CN"/>
        </w:rPr>
        <w:t>While</w:t>
      </w:r>
      <w:r w:rsidR="00EA64AA">
        <w:rPr>
          <w:lang w:val="sv-SE" w:eastAsia="zh-CN"/>
        </w:rPr>
        <w:t>,</w:t>
      </w:r>
      <w:r w:rsidR="00CE1380">
        <w:rPr>
          <w:lang w:val="sv-SE" w:eastAsia="zh-CN"/>
        </w:rPr>
        <w:t xml:space="preserve"> there are </w:t>
      </w:r>
      <w:r w:rsidR="00EA64AA">
        <w:rPr>
          <w:lang w:val="sv-SE" w:eastAsia="zh-CN"/>
        </w:rPr>
        <w:t xml:space="preserve">obvious performance </w:t>
      </w:r>
      <w:r w:rsidR="00CE1380">
        <w:rPr>
          <w:lang w:val="sv-SE" w:eastAsia="zh-CN"/>
        </w:rPr>
        <w:t xml:space="preserve">gains </w:t>
      </w:r>
      <w:r w:rsidR="00CE1380">
        <w:rPr>
          <w:lang w:eastAsia="zh-CN"/>
        </w:rPr>
        <w:t xml:space="preserve">of ‘typeII-Doppler-r18’ codebook cases with Doppler 30Hz for both MCS13 and MCS20, </w:t>
      </w:r>
      <w:r w:rsidR="00EA64AA">
        <w:rPr>
          <w:lang w:eastAsia="zh-CN"/>
        </w:rPr>
        <w:t xml:space="preserve">and </w:t>
      </w:r>
      <w:r w:rsidR="00CE1380">
        <w:rPr>
          <w:lang w:eastAsia="zh-CN"/>
        </w:rPr>
        <w:t xml:space="preserve">the </w:t>
      </w:r>
      <w:r w:rsidR="00177B0B">
        <w:rPr>
          <w:lang w:eastAsia="zh-CN"/>
        </w:rPr>
        <w:t xml:space="preserve">SNR working point of </w:t>
      </w:r>
      <w:r w:rsidR="00CE1380">
        <w:rPr>
          <w:lang w:eastAsia="zh-CN"/>
        </w:rPr>
        <w:t>MCS13 is more suitable than MCS20.</w:t>
      </w:r>
      <w:r w:rsidR="00CE1380" w:rsidRPr="00CE1380">
        <w:rPr>
          <w:lang w:eastAsia="zh-CN"/>
        </w:rPr>
        <w:t xml:space="preserve"> </w:t>
      </w:r>
      <w:r w:rsidR="00CE1380">
        <w:rPr>
          <w:lang w:eastAsia="zh-CN"/>
        </w:rPr>
        <w:t xml:space="preserve">From these results, we know that both cases using ‘typeII-Doppler-r18’ codebook with N4=1 and N4=4 could outperform case </w:t>
      </w:r>
      <w:r w:rsidR="00CE1380">
        <w:rPr>
          <w:lang w:eastAsia="zh-CN"/>
        </w:rPr>
        <w:lastRenderedPageBreak/>
        <w:t>using Rel-16 Type II codebook, and the performance of ‘typeII-Doppler-r18’ codebook cases using N4=4 is better than N4=1.</w:t>
      </w:r>
      <w:r w:rsidR="006868C8">
        <w:rPr>
          <w:lang w:eastAsia="zh-CN"/>
        </w:rPr>
        <w:t xml:space="preserve"> </w:t>
      </w:r>
      <w:r w:rsidR="006868C8" w:rsidRPr="006868C8">
        <w:rPr>
          <w:lang w:eastAsia="zh-CN"/>
        </w:rPr>
        <w:t xml:space="preserve">For Doppler 30Hz with MCS13 case, the </w:t>
      </w:r>
      <w:r w:rsidR="005E0C09" w:rsidRPr="006868C8">
        <w:rPr>
          <w:lang w:eastAsia="zh-CN"/>
        </w:rPr>
        <w:t>SNR working point</w:t>
      </w:r>
      <w:r w:rsidR="005E0C09">
        <w:rPr>
          <w:lang w:eastAsia="zh-CN"/>
        </w:rPr>
        <w:t xml:space="preserve"> at 6</w:t>
      </w:r>
      <w:r w:rsidR="006868C8" w:rsidRPr="006868C8">
        <w:rPr>
          <w:lang w:eastAsia="zh-CN"/>
        </w:rPr>
        <w:t xml:space="preserve">0% </w:t>
      </w:r>
      <w:r w:rsidR="005E0C09">
        <w:rPr>
          <w:lang w:eastAsia="zh-CN"/>
        </w:rPr>
        <w:t xml:space="preserve">of maximum throughput </w:t>
      </w:r>
      <w:r w:rsidR="006868C8" w:rsidRPr="006868C8">
        <w:rPr>
          <w:lang w:eastAsia="zh-CN"/>
        </w:rPr>
        <w:t xml:space="preserve">of Rel-18 Doppler codebook </w:t>
      </w:r>
      <w:r w:rsidR="00EB55B1">
        <w:rPr>
          <w:lang w:eastAsia="zh-CN"/>
        </w:rPr>
        <w:t xml:space="preserve">could get about </w:t>
      </w:r>
      <w:r w:rsidR="006868C8" w:rsidRPr="006868C8">
        <w:rPr>
          <w:lang w:eastAsia="zh-CN"/>
        </w:rPr>
        <w:t>0.</w:t>
      </w:r>
      <w:r w:rsidR="00EB55B1">
        <w:rPr>
          <w:lang w:eastAsia="zh-CN"/>
        </w:rPr>
        <w:t>5</w:t>
      </w:r>
      <w:r w:rsidR="006868C8" w:rsidRPr="006868C8">
        <w:rPr>
          <w:lang w:eastAsia="zh-CN"/>
        </w:rPr>
        <w:t xml:space="preserve">dB </w:t>
      </w:r>
      <w:r w:rsidR="00EB55B1">
        <w:rPr>
          <w:lang w:eastAsia="zh-CN"/>
        </w:rPr>
        <w:t>gain over</w:t>
      </w:r>
      <w:r w:rsidR="006868C8" w:rsidRPr="006868C8">
        <w:rPr>
          <w:lang w:eastAsia="zh-CN"/>
        </w:rPr>
        <w:t xml:space="preserve"> Rel-16 codebook</w:t>
      </w:r>
      <w:r w:rsidR="00EB55B1">
        <w:rPr>
          <w:lang w:eastAsia="zh-CN"/>
        </w:rPr>
        <w:t xml:space="preserve"> for FR1 FDD 2Rx cases, and about 0</w:t>
      </w:r>
      <w:r w:rsidR="00E50F0A">
        <w:rPr>
          <w:lang w:eastAsia="zh-CN"/>
        </w:rPr>
        <w:t>.3dB gain for FR1 FDD 4Rx cases</w:t>
      </w:r>
      <w:r w:rsidR="006868C8" w:rsidRPr="006868C8">
        <w:rPr>
          <w:lang w:eastAsia="zh-CN"/>
        </w:rPr>
        <w:t>.</w:t>
      </w:r>
    </w:p>
    <w:p w14:paraId="0C4866E4" w14:textId="36FE0012" w:rsidR="00B210FB" w:rsidRDefault="00B210FB" w:rsidP="00CE1380">
      <w:pPr>
        <w:jc w:val="both"/>
        <w:rPr>
          <w:b/>
          <w:lang w:eastAsia="zh-CN"/>
        </w:rPr>
      </w:pPr>
      <w:r w:rsidRPr="00DF6F69">
        <w:rPr>
          <w:b/>
          <w:lang w:eastAsia="zh-CN"/>
        </w:rPr>
        <w:t xml:space="preserve">Observation </w:t>
      </w:r>
      <w:r>
        <w:rPr>
          <w:b/>
          <w:lang w:eastAsia="zh-CN"/>
        </w:rPr>
        <w:t>3</w:t>
      </w:r>
      <w:r w:rsidRPr="00DF6F69">
        <w:rPr>
          <w:b/>
          <w:lang w:eastAsia="zh-CN"/>
        </w:rPr>
        <w:t>:</w:t>
      </w:r>
      <w:r>
        <w:rPr>
          <w:b/>
          <w:lang w:eastAsia="zh-CN"/>
        </w:rPr>
        <w:t xml:space="preserve"> </w:t>
      </w:r>
      <w:r>
        <w:rPr>
          <w:b/>
          <w:lang w:val="sv-SE" w:eastAsia="zh-CN"/>
        </w:rPr>
        <w:t xml:space="preserve">From </w:t>
      </w:r>
      <w:r w:rsidRPr="00B210FB">
        <w:rPr>
          <w:b/>
          <w:lang w:val="sv-SE" w:eastAsia="zh-CN"/>
        </w:rPr>
        <w:t>the link level simulation results</w:t>
      </w:r>
      <w:r>
        <w:rPr>
          <w:b/>
          <w:lang w:val="sv-SE" w:eastAsia="zh-CN"/>
        </w:rPr>
        <w:t xml:space="preserve"> in </w:t>
      </w:r>
      <w:r w:rsidR="00944495">
        <w:rPr>
          <w:b/>
          <w:lang w:val="sv-SE" w:eastAsia="zh-CN"/>
        </w:rPr>
        <w:t xml:space="preserve">our companion contribution </w:t>
      </w:r>
      <w:r>
        <w:rPr>
          <w:b/>
          <w:lang w:val="sv-SE" w:eastAsia="zh-CN"/>
        </w:rPr>
        <w:t>[6],</w:t>
      </w:r>
      <w:r w:rsidRPr="00B210FB">
        <w:rPr>
          <w:b/>
          <w:lang w:val="sv-SE" w:eastAsia="zh-CN"/>
        </w:rPr>
        <w:t xml:space="preserve"> </w:t>
      </w:r>
      <w:r w:rsidRPr="00B210FB">
        <w:rPr>
          <w:b/>
          <w:lang w:eastAsia="zh-CN"/>
        </w:rPr>
        <w:t>UE throughput with ‘typeII-Doppler-r18’ codebook could outperform Rel-16 Type II codebook with the same CSI-RS configurations and TDLA30-30.</w:t>
      </w:r>
    </w:p>
    <w:p w14:paraId="585C4375" w14:textId="7AD2AB9C" w:rsidR="00B210FB" w:rsidRDefault="00B210FB" w:rsidP="00B210FB">
      <w:pPr>
        <w:jc w:val="both"/>
        <w:rPr>
          <w:b/>
          <w:lang w:eastAsia="zh-CN"/>
        </w:rPr>
      </w:pPr>
      <w:r w:rsidRPr="00B210FB">
        <w:rPr>
          <w:b/>
          <w:lang w:eastAsia="zh-CN"/>
        </w:rPr>
        <w:t xml:space="preserve">Observation 4: </w:t>
      </w:r>
      <w:r w:rsidRPr="00B210FB">
        <w:rPr>
          <w:b/>
          <w:lang w:val="sv-SE" w:eastAsia="zh-CN"/>
        </w:rPr>
        <w:t>From the link level simulation results in</w:t>
      </w:r>
      <w:r w:rsidR="00944495">
        <w:rPr>
          <w:b/>
          <w:lang w:val="sv-SE" w:eastAsia="zh-CN"/>
        </w:rPr>
        <w:t xml:space="preserve"> our companion contribution</w:t>
      </w:r>
      <w:r w:rsidRPr="00B210FB">
        <w:rPr>
          <w:b/>
          <w:lang w:val="sv-SE" w:eastAsia="zh-CN"/>
        </w:rPr>
        <w:t xml:space="preserve"> [6], </w:t>
      </w:r>
      <w:r w:rsidRPr="00B210FB">
        <w:rPr>
          <w:b/>
          <w:lang w:eastAsia="zh-CN"/>
        </w:rPr>
        <w:t>UE throughput with ‘typeII-Doppler-r18’ codebook could outperform random precoding based on Single Panel Type I codebook with the same CSI-RS configurations and TDLA30-30.</w:t>
      </w:r>
    </w:p>
    <w:p w14:paraId="7EA4024A" w14:textId="75F24CC7" w:rsidR="00971E71" w:rsidRPr="00971E71" w:rsidRDefault="00971E71" w:rsidP="00B210FB">
      <w:pPr>
        <w:jc w:val="both"/>
        <w:rPr>
          <w:lang w:eastAsia="zh-CN"/>
        </w:rPr>
      </w:pPr>
      <w:r w:rsidRPr="00971E71">
        <w:rPr>
          <w:lang w:eastAsia="zh-CN"/>
        </w:rPr>
        <w:t xml:space="preserve">Base on observation 3 and 4, and related agreements </w:t>
      </w:r>
      <w:r>
        <w:rPr>
          <w:lang w:eastAsia="zh-CN"/>
        </w:rPr>
        <w:t xml:space="preserve">of issue1-1-1 </w:t>
      </w:r>
      <w:r w:rsidRPr="00971E71">
        <w:rPr>
          <w:lang w:eastAsia="zh-CN"/>
        </w:rPr>
        <w:t>in last RAN4#109 meeting</w:t>
      </w:r>
      <w:r>
        <w:rPr>
          <w:lang w:eastAsia="zh-CN"/>
        </w:rPr>
        <w:t xml:space="preserve"> [4]</w:t>
      </w:r>
      <w:r w:rsidRPr="00971E71">
        <w:rPr>
          <w:lang w:eastAsia="zh-CN"/>
        </w:rPr>
        <w:t>, we should introduce PMI reporting re</w:t>
      </w:r>
      <w:r>
        <w:rPr>
          <w:lang w:eastAsia="zh-CN"/>
        </w:rPr>
        <w:t>quirements for TypeII-Doppler-r18 codebook.</w:t>
      </w:r>
    </w:p>
    <w:p w14:paraId="5C71464A" w14:textId="7766A0F1" w:rsidR="009C5FF5" w:rsidRDefault="00CE1380" w:rsidP="00F27630">
      <w:pPr>
        <w:spacing w:beforeLines="50" w:before="120"/>
        <w:jc w:val="both"/>
        <w:rPr>
          <w:b/>
          <w:lang w:val="en-US"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Introduce PMI reporting requirements for TypeII-Doppler-r18 codeb</w:t>
      </w:r>
      <w:r w:rsidR="00097A12">
        <w:rPr>
          <w:b/>
          <w:lang w:val="en-US" w:eastAsia="zh-CN"/>
        </w:rPr>
        <w:t xml:space="preserve">ook with MCS13, </w:t>
      </w:r>
      <w:r>
        <w:rPr>
          <w:b/>
          <w:lang w:val="en-US" w:eastAsia="zh-CN"/>
        </w:rPr>
        <w:t>TDLA30-30</w:t>
      </w:r>
      <w:r w:rsidR="00097A12">
        <w:rPr>
          <w:b/>
          <w:lang w:val="en-US" w:eastAsia="zh-CN"/>
        </w:rPr>
        <w:t xml:space="preserve"> and N4=4</w:t>
      </w:r>
      <w:r>
        <w:rPr>
          <w:b/>
          <w:lang w:val="en-US" w:eastAsia="zh-CN"/>
        </w:rPr>
        <w:t>.</w:t>
      </w:r>
    </w:p>
    <w:p w14:paraId="3739458C" w14:textId="42E7279E" w:rsidR="00560B82" w:rsidRDefault="00560B82" w:rsidP="00F27630">
      <w:pPr>
        <w:spacing w:beforeLines="50" w:before="120"/>
        <w:jc w:val="both"/>
        <w:rPr>
          <w:b/>
          <w:lang w:val="en-US" w:eastAsia="zh-CN"/>
        </w:rPr>
      </w:pPr>
      <w:r w:rsidRPr="00DA0CA1">
        <w:rPr>
          <w:b/>
          <w:lang w:val="en-US" w:eastAsia="zh-CN"/>
        </w:rPr>
        <w:t xml:space="preserve">Proposal </w:t>
      </w:r>
      <w:r>
        <w:rPr>
          <w:b/>
          <w:lang w:val="en-US" w:eastAsia="zh-CN"/>
        </w:rPr>
        <w:t>2</w:t>
      </w:r>
      <w:r w:rsidRPr="00DA0CA1">
        <w:rPr>
          <w:b/>
          <w:lang w:val="en-US" w:eastAsia="zh-CN"/>
        </w:rPr>
        <w:t>:</w:t>
      </w:r>
      <w:r>
        <w:rPr>
          <w:b/>
          <w:lang w:val="en-US" w:eastAsia="zh-CN"/>
        </w:rPr>
        <w:t xml:space="preserve"> </w:t>
      </w:r>
      <w:r w:rsidR="00F27630">
        <w:rPr>
          <w:b/>
          <w:lang w:val="en-US" w:eastAsia="zh-CN"/>
        </w:rPr>
        <w:t>For FR1 FDD, i</w:t>
      </w:r>
      <w:r>
        <w:rPr>
          <w:b/>
          <w:lang w:val="en-US" w:eastAsia="zh-CN"/>
        </w:rPr>
        <w:t>ntroduce PMI reporting requirements for TypeII-Doppler-r18 codebook with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sidR="00280F91">
        <w:rPr>
          <w:b/>
        </w:rPr>
        <w:t>(</w:t>
      </w:r>
      <w:r>
        <w:rPr>
          <w:b/>
          <w:lang w:val="en-US" w:eastAsia="zh-CN"/>
        </w:rPr>
        <w:t xml:space="preserve">using </w:t>
      </w:r>
      <w:r w:rsidR="0026112D">
        <w:rPr>
          <w:b/>
          <w:lang w:val="en-US" w:eastAsia="zh-CN"/>
        </w:rPr>
        <w:t>6</w:t>
      </w:r>
      <w:r>
        <w:rPr>
          <w:b/>
          <w:lang w:val="en-US" w:eastAsia="zh-CN"/>
        </w:rPr>
        <w:t xml:space="preserve">0% </w:t>
      </w:r>
      <w:r w:rsidRPr="00560B82">
        <w:rPr>
          <w:b/>
          <w:lang w:val="en-US" w:eastAsia="zh-CN"/>
        </w:rPr>
        <w:t>of the maximum throughput</w:t>
      </w:r>
      <w:r w:rsidR="00280F91">
        <w:rPr>
          <w:b/>
          <w:lang w:val="en-US" w:eastAsia="zh-CN"/>
        </w:rPr>
        <w:t>)</w:t>
      </w:r>
      <w:r w:rsidRPr="00560B82">
        <w:rPr>
          <w:b/>
          <w:lang w:val="en-US" w:eastAsia="zh-CN"/>
        </w:rPr>
        <w:t xml:space="preserve"> </w:t>
      </w:r>
      <w:r w:rsidR="0026112D">
        <w:rPr>
          <w:b/>
          <w:lang w:val="en-US" w:eastAsia="zh-CN"/>
        </w:rPr>
        <w:t>about 1.9</w:t>
      </w:r>
      <w:r>
        <w:rPr>
          <w:b/>
          <w:lang w:val="en-US" w:eastAsia="zh-CN"/>
        </w:rPr>
        <w:t xml:space="preserve"> for 2Rx case, and </w:t>
      </w:r>
      <w:r w:rsidR="0026112D">
        <w:rPr>
          <w:b/>
          <w:lang w:val="en-US" w:eastAsia="zh-CN"/>
        </w:rPr>
        <w:t>2.1</w:t>
      </w:r>
      <w:r>
        <w:rPr>
          <w:b/>
          <w:lang w:val="en-US" w:eastAsia="zh-CN"/>
        </w:rPr>
        <w:t xml:space="preserve"> for 4Rx case.</w:t>
      </w:r>
    </w:p>
    <w:p w14:paraId="4E335A2C" w14:textId="704779B6" w:rsidR="00F27630" w:rsidRDefault="00F27630" w:rsidP="00BC647E">
      <w:pPr>
        <w:spacing w:beforeLines="50" w:before="120"/>
        <w:jc w:val="both"/>
        <w:rPr>
          <w:b/>
          <w:lang w:val="en-US" w:eastAsia="zh-CN"/>
        </w:rPr>
      </w:pPr>
      <w:r w:rsidRPr="00DA0CA1">
        <w:rPr>
          <w:b/>
          <w:lang w:val="en-US" w:eastAsia="zh-CN"/>
        </w:rPr>
        <w:t xml:space="preserve">Proposal </w:t>
      </w:r>
      <w:r>
        <w:rPr>
          <w:b/>
          <w:lang w:val="en-US" w:eastAsia="zh-CN"/>
        </w:rPr>
        <w:t>3</w:t>
      </w:r>
      <w:r w:rsidRPr="00DA0CA1">
        <w:rPr>
          <w:b/>
          <w:lang w:val="en-US" w:eastAsia="zh-CN"/>
        </w:rPr>
        <w:t>:</w:t>
      </w:r>
      <w:r>
        <w:rPr>
          <w:b/>
          <w:lang w:val="en-US" w:eastAsia="zh-CN"/>
        </w:rPr>
        <w:t xml:space="preserve"> For FR1 TDD, introduce PMI reporting requirements for TypeII-Doppler-r18 codebook based on the simulation results provided in next meeting</w:t>
      </w:r>
      <w:r w:rsidR="0028468A">
        <w:rPr>
          <w:b/>
          <w:lang w:val="en-US" w:eastAsia="zh-CN"/>
        </w:rPr>
        <w:t xml:space="preserve"> based on below configuration</w:t>
      </w:r>
      <w:r w:rsidR="00D8412B">
        <w:rPr>
          <w:b/>
          <w:lang w:val="en-US" w:eastAsia="zh-CN"/>
        </w:rPr>
        <w:t xml:space="preserve"> in Figure 2-3</w:t>
      </w:r>
      <w:r>
        <w:rPr>
          <w:b/>
          <w:lang w:val="en-US" w:eastAsia="zh-CN"/>
        </w:rPr>
        <w:t>.</w:t>
      </w:r>
    </w:p>
    <w:p w14:paraId="40DA8DDE" w14:textId="01153F85" w:rsidR="00D8412B" w:rsidRDefault="00D8412B" w:rsidP="00D8412B">
      <w:pPr>
        <w:spacing w:beforeLines="50" w:before="120"/>
        <w:jc w:val="center"/>
        <w:rPr>
          <w:lang w:eastAsia="zh-CN"/>
        </w:rPr>
      </w:pPr>
      <w:r w:rsidRPr="00D8412B">
        <w:rPr>
          <w:noProof/>
          <w:lang w:val="en-US" w:eastAsia="zh-CN"/>
        </w:rPr>
        <w:drawing>
          <wp:inline distT="0" distB="0" distL="0" distR="0" wp14:anchorId="1E2E8C18" wp14:editId="7CDB221A">
            <wp:extent cx="6122035" cy="17481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48155"/>
                    </a:xfrm>
                    <a:prstGeom prst="rect">
                      <a:avLst/>
                    </a:prstGeom>
                  </pic:spPr>
                </pic:pic>
              </a:graphicData>
            </a:graphic>
          </wp:inline>
        </w:drawing>
      </w:r>
    </w:p>
    <w:p w14:paraId="2732834C" w14:textId="17AFDB53" w:rsidR="00D8412B" w:rsidRPr="00D8412B" w:rsidRDefault="00D8412B" w:rsidP="00D8412B">
      <w:pPr>
        <w:jc w:val="center"/>
        <w:rPr>
          <w:lang w:val="sv-SE" w:eastAsia="zh-CN"/>
        </w:rPr>
      </w:pPr>
      <w:r>
        <w:rPr>
          <w:lang w:val="sv-SE" w:eastAsia="zh-CN"/>
        </w:rPr>
        <w:t>Figure 2-3 configuration proposal for FR1 TDD CSI request</w:t>
      </w:r>
    </w:p>
    <w:p w14:paraId="7C2390A5" w14:textId="00A26159" w:rsidR="007427E0" w:rsidRDefault="007427E0"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7427E0">
        <w:rPr>
          <w:rFonts w:asciiTheme="minorHAnsi" w:hAnsiTheme="minorHAnsi" w:cstheme="minorHAnsi"/>
          <w:lang w:val="en-US" w:eastAsia="zh-CN"/>
        </w:rPr>
        <w:t>ypeII-CJT-r18</w:t>
      </w:r>
    </w:p>
    <w:p w14:paraId="722A0A9B" w14:textId="20283018" w:rsidR="006D50C7" w:rsidRDefault="00503C45" w:rsidP="004A12E2">
      <w:pPr>
        <w:pStyle w:val="0Maintext"/>
        <w:spacing w:after="120" w:afterAutospacing="0" w:line="240" w:lineRule="auto"/>
        <w:ind w:firstLine="0"/>
        <w:rPr>
          <w:lang w:val="sv-SE" w:eastAsia="zh-CN"/>
        </w:rPr>
      </w:pPr>
      <w:r w:rsidRPr="00503C45">
        <w:rPr>
          <w:rFonts w:eastAsiaTheme="minorEastAsia" w:hint="eastAsia"/>
          <w:lang w:eastAsia="zh-CN"/>
        </w:rPr>
        <w:t>In NR system, M-TRP transmission</w:t>
      </w:r>
      <w:r w:rsidRPr="00503C45">
        <w:rPr>
          <w:rFonts w:eastAsiaTheme="minorEastAsia"/>
          <w:lang w:eastAsia="zh-CN"/>
        </w:rPr>
        <w:t xml:space="preserve"> is an important techn</w:t>
      </w:r>
      <w:r w:rsidRPr="00503C45">
        <w:rPr>
          <w:rFonts w:eastAsiaTheme="minorEastAsia" w:hint="eastAsia"/>
          <w:lang w:eastAsia="zh-CN"/>
        </w:rPr>
        <w:t>ology</w:t>
      </w:r>
      <w:r w:rsidRPr="00503C45">
        <w:rPr>
          <w:rFonts w:eastAsiaTheme="minorEastAsia"/>
          <w:lang w:eastAsia="zh-CN"/>
        </w:rPr>
        <w:t xml:space="preserve"> </w:t>
      </w:r>
      <w:r w:rsidRPr="00503C45">
        <w:rPr>
          <w:rFonts w:eastAsiaTheme="minorEastAsia" w:hint="eastAsia"/>
          <w:lang w:eastAsia="zh-CN"/>
        </w:rPr>
        <w:t xml:space="preserve">to </w:t>
      </w:r>
      <w:r w:rsidRPr="00503C45">
        <w:rPr>
          <w:rFonts w:eastAsiaTheme="minorEastAsia"/>
          <w:lang w:eastAsia="zh-CN"/>
        </w:rPr>
        <w:t>improve cell edge</w:t>
      </w:r>
      <w:r w:rsidRPr="00503C45">
        <w:rPr>
          <w:rFonts w:eastAsiaTheme="minorEastAsia" w:hint="eastAsia"/>
          <w:lang w:eastAsia="zh-CN"/>
        </w:rPr>
        <w:t xml:space="preserve"> throughput</w:t>
      </w:r>
      <w:r w:rsidRPr="00503C45">
        <w:rPr>
          <w:rFonts w:eastAsiaTheme="minorEastAsia"/>
          <w:lang w:eastAsia="zh-CN"/>
        </w:rPr>
        <w:t xml:space="preserve"> and provide a more balanced service quality </w:t>
      </w:r>
      <w:r w:rsidRPr="00503C45">
        <w:rPr>
          <w:rFonts w:eastAsiaTheme="minorEastAsia" w:hint="eastAsia"/>
          <w:lang w:eastAsia="zh-CN"/>
        </w:rPr>
        <w:t xml:space="preserve">for the serving cell. </w:t>
      </w:r>
      <w:r w:rsidRPr="00503C45">
        <w:rPr>
          <w:rFonts w:eastAsiaTheme="minorEastAsia"/>
          <w:lang w:eastAsia="zh-CN"/>
        </w:rPr>
        <w:t xml:space="preserve">According to the mapping relationship of the </w:t>
      </w:r>
      <w:r w:rsidRPr="00503C45">
        <w:rPr>
          <w:rFonts w:eastAsiaTheme="minorEastAsia" w:hint="eastAsia"/>
          <w:lang w:eastAsia="zh-CN"/>
        </w:rPr>
        <w:t>layers</w:t>
      </w:r>
      <w:r w:rsidRPr="00503C45">
        <w:rPr>
          <w:rFonts w:eastAsiaTheme="minorEastAsia"/>
          <w:lang w:eastAsia="zh-CN"/>
        </w:rPr>
        <w:t xml:space="preserve"> to multiple TRPs, the </w:t>
      </w:r>
      <w:r w:rsidRPr="00503C45">
        <w:rPr>
          <w:rFonts w:eastAsiaTheme="minorEastAsia" w:hint="eastAsia"/>
          <w:lang w:eastAsia="zh-CN"/>
        </w:rPr>
        <w:t>M-TRP transmission schemes</w:t>
      </w:r>
      <w:r w:rsidRPr="00503C45">
        <w:rPr>
          <w:rFonts w:eastAsiaTheme="minorEastAsia"/>
          <w:lang w:eastAsia="zh-CN"/>
        </w:rPr>
        <w:t xml:space="preserve"> can be roughly divided into two types: </w:t>
      </w:r>
      <w:r w:rsidR="004A12E2">
        <w:rPr>
          <w:rFonts w:eastAsiaTheme="minorEastAsia" w:hint="eastAsia"/>
          <w:lang w:eastAsia="zh-CN"/>
        </w:rPr>
        <w:t>NC</w:t>
      </w:r>
      <w:r w:rsidRPr="00503C45">
        <w:rPr>
          <w:rFonts w:eastAsiaTheme="minorEastAsia" w:hint="eastAsia"/>
          <w:lang w:eastAsia="zh-CN"/>
        </w:rPr>
        <w:t>JT (Non-Coherent-Joint Transmission) schemes</w:t>
      </w:r>
      <w:r w:rsidR="00363608">
        <w:rPr>
          <w:rFonts w:eastAsiaTheme="minorEastAsia"/>
          <w:lang w:eastAsia="zh-CN"/>
        </w:rPr>
        <w:t xml:space="preserve"> and </w:t>
      </w:r>
      <w:r w:rsidR="00363608" w:rsidRPr="00363608">
        <w:rPr>
          <w:rFonts w:eastAsiaTheme="minorEastAsia"/>
          <w:lang w:eastAsia="zh-CN"/>
        </w:rPr>
        <w:t>CJT (Coherent</w:t>
      </w:r>
      <w:r w:rsidR="00363608">
        <w:rPr>
          <w:rFonts w:eastAsiaTheme="minorEastAsia"/>
          <w:lang w:eastAsia="zh-CN"/>
        </w:rPr>
        <w:t>-Joint Transmission) schemes</w:t>
      </w:r>
      <w:r w:rsidRPr="00503C45">
        <w:rPr>
          <w:rFonts w:eastAsiaTheme="minorEastAsia"/>
          <w:lang w:eastAsia="zh-CN"/>
        </w:rPr>
        <w:t>.</w:t>
      </w:r>
      <w:r w:rsidRPr="00503C45">
        <w:rPr>
          <w:rFonts w:eastAsiaTheme="minorEastAsia" w:hint="eastAsia"/>
          <w:lang w:eastAsia="zh-CN"/>
        </w:rPr>
        <w:t xml:space="preserve"> </w:t>
      </w:r>
      <w:r w:rsidR="004A12E2">
        <w:rPr>
          <w:rFonts w:eastAsiaTheme="minorEastAsia" w:hint="eastAsia"/>
          <w:lang w:eastAsia="zh-CN"/>
        </w:rPr>
        <w:t>For NC</w:t>
      </w:r>
      <w:r w:rsidR="00363608" w:rsidRPr="00503C45">
        <w:rPr>
          <w:rFonts w:eastAsiaTheme="minorEastAsia" w:hint="eastAsia"/>
          <w:lang w:eastAsia="zh-CN"/>
        </w:rPr>
        <w:t>JT schemes</w:t>
      </w:r>
      <w:r w:rsidR="00363608">
        <w:rPr>
          <w:rFonts w:eastAsiaTheme="minorEastAsia"/>
          <w:lang w:eastAsia="zh-CN"/>
        </w:rPr>
        <w:t xml:space="preserve"> introduced i</w:t>
      </w:r>
      <w:r w:rsidR="00363608">
        <w:rPr>
          <w:lang w:val="en-US"/>
        </w:rPr>
        <w:t xml:space="preserve">n Rel-17 </w:t>
      </w:r>
      <w:r w:rsidR="00363608">
        <w:rPr>
          <w:rFonts w:eastAsiaTheme="minorEastAsia"/>
          <w:lang w:eastAsia="zh-CN"/>
        </w:rPr>
        <w:t xml:space="preserve">which is </w:t>
      </w:r>
      <w:r w:rsidR="00363608">
        <w:rPr>
          <w:lang w:val="en-US"/>
        </w:rPr>
        <w:t xml:space="preserve">only limited to Type I codebook and only covers the Single-DCI Multi-TRP scheme 1a, i.e., SDM scheme, </w:t>
      </w:r>
      <w:r w:rsidR="00363608" w:rsidRPr="00503C45">
        <w:rPr>
          <w:rFonts w:eastAsiaTheme="minorEastAsia" w:hint="eastAsia"/>
          <w:lang w:eastAsia="zh-CN"/>
        </w:rPr>
        <w:t xml:space="preserve">the </w:t>
      </w:r>
      <w:r w:rsidR="00363608" w:rsidRPr="00503C45">
        <w:rPr>
          <w:rFonts w:eastAsiaTheme="minorEastAsia"/>
          <w:lang w:eastAsia="zh-CN"/>
        </w:rPr>
        <w:t>PDSCH</w:t>
      </w:r>
      <w:r w:rsidR="00363608" w:rsidRPr="00503C45">
        <w:rPr>
          <w:rFonts w:eastAsiaTheme="minorEastAsia" w:hint="eastAsia"/>
          <w:lang w:eastAsia="zh-CN"/>
        </w:rPr>
        <w:t>/DMRS</w:t>
      </w:r>
      <w:r w:rsidR="00363608" w:rsidRPr="00503C45">
        <w:rPr>
          <w:rFonts w:eastAsiaTheme="minorEastAsia"/>
          <w:lang w:eastAsia="zh-CN"/>
        </w:rPr>
        <w:t xml:space="preserve"> </w:t>
      </w:r>
      <w:r w:rsidR="00363608" w:rsidRPr="00503C45">
        <w:rPr>
          <w:rFonts w:eastAsiaTheme="minorEastAsia" w:hint="eastAsia"/>
          <w:lang w:eastAsia="zh-CN"/>
        </w:rPr>
        <w:t>ports are t</w:t>
      </w:r>
      <w:r w:rsidR="00363608" w:rsidRPr="00503C45">
        <w:rPr>
          <w:rFonts w:eastAsiaTheme="minorEastAsia"/>
          <w:lang w:eastAsia="zh-CN"/>
        </w:rPr>
        <w:t>ransmitted f</w:t>
      </w:r>
      <w:r w:rsidR="00363608" w:rsidRPr="00503C45">
        <w:rPr>
          <w:rFonts w:eastAsiaTheme="minorEastAsia" w:hint="eastAsia"/>
          <w:lang w:eastAsia="zh-CN"/>
        </w:rPr>
        <w:t>ro</w:t>
      </w:r>
      <w:r w:rsidR="00363608" w:rsidRPr="00503C45">
        <w:rPr>
          <w:rFonts w:eastAsiaTheme="minorEastAsia"/>
          <w:lang w:eastAsia="zh-CN"/>
        </w:rPr>
        <w:t xml:space="preserve">m </w:t>
      </w:r>
      <w:r w:rsidR="00363608" w:rsidRPr="00503C45">
        <w:rPr>
          <w:rFonts w:eastAsiaTheme="minorEastAsia" w:hint="eastAsia"/>
          <w:lang w:eastAsia="zh-CN"/>
        </w:rPr>
        <w:t xml:space="preserve">each </w:t>
      </w:r>
      <w:r w:rsidR="00363608" w:rsidRPr="00503C45">
        <w:rPr>
          <w:rFonts w:eastAsiaTheme="minorEastAsia"/>
          <w:lang w:eastAsia="zh-CN"/>
        </w:rPr>
        <w:t xml:space="preserve">TRP </w:t>
      </w:r>
      <w:r w:rsidR="00363608" w:rsidRPr="00503C45">
        <w:rPr>
          <w:rFonts w:eastAsiaTheme="minorEastAsia" w:hint="eastAsia"/>
          <w:lang w:eastAsia="zh-CN"/>
        </w:rPr>
        <w:t>r</w:t>
      </w:r>
      <w:r w:rsidR="00363608" w:rsidRPr="00503C45">
        <w:rPr>
          <w:rFonts w:eastAsiaTheme="minorEastAsia"/>
          <w:lang w:eastAsia="zh-CN"/>
        </w:rPr>
        <w:t>espectively in SDM scheme.</w:t>
      </w:r>
      <w:r w:rsidR="00363608">
        <w:rPr>
          <w:rFonts w:eastAsiaTheme="minorEastAsia"/>
          <w:lang w:eastAsia="zh-CN"/>
        </w:rPr>
        <w:t xml:space="preserve"> </w:t>
      </w:r>
      <w:r w:rsidR="004A12E2">
        <w:rPr>
          <w:rFonts w:eastAsiaTheme="minorEastAsia" w:hint="eastAsia"/>
          <w:lang w:eastAsia="zh-CN"/>
        </w:rPr>
        <w:t>For C</w:t>
      </w:r>
      <w:r w:rsidRPr="00503C45">
        <w:rPr>
          <w:rFonts w:eastAsiaTheme="minorEastAsia" w:hint="eastAsia"/>
          <w:lang w:eastAsia="zh-CN"/>
        </w:rPr>
        <w:t>JT schemes</w:t>
      </w:r>
      <w:r w:rsidR="00382A7D">
        <w:rPr>
          <w:rFonts w:eastAsiaTheme="minorEastAsia"/>
          <w:lang w:eastAsia="zh-CN"/>
        </w:rPr>
        <w:t xml:space="preserve"> which is introduced in Rel-18</w:t>
      </w:r>
      <w:r w:rsidRPr="00503C45">
        <w:rPr>
          <w:rFonts w:eastAsiaTheme="minorEastAsia" w:hint="eastAsia"/>
          <w:lang w:eastAsia="zh-CN"/>
        </w:rPr>
        <w:t xml:space="preserve">, all the </w:t>
      </w:r>
      <w:r w:rsidRPr="00503C45">
        <w:rPr>
          <w:rFonts w:eastAsiaTheme="minorEastAsia"/>
          <w:lang w:eastAsia="zh-CN"/>
        </w:rPr>
        <w:t>PDSCH</w:t>
      </w:r>
      <w:r w:rsidRPr="00503C45">
        <w:rPr>
          <w:rFonts w:eastAsiaTheme="minorEastAsia" w:hint="eastAsia"/>
          <w:lang w:eastAsia="zh-CN"/>
        </w:rPr>
        <w:t>/DMRS</w:t>
      </w:r>
      <w:r w:rsidRPr="00503C45">
        <w:rPr>
          <w:rFonts w:eastAsiaTheme="minorEastAsia"/>
          <w:lang w:eastAsia="zh-CN"/>
        </w:rPr>
        <w:t xml:space="preserve"> </w:t>
      </w:r>
      <w:r w:rsidRPr="00503C45">
        <w:rPr>
          <w:rFonts w:eastAsiaTheme="minorEastAsia" w:hint="eastAsia"/>
          <w:lang w:eastAsia="zh-CN"/>
        </w:rPr>
        <w:t>ports are</w:t>
      </w:r>
      <w:r w:rsidRPr="00503C45">
        <w:rPr>
          <w:rFonts w:eastAsiaTheme="minorEastAsia"/>
          <w:lang w:eastAsia="zh-CN"/>
        </w:rPr>
        <w:t xml:space="preserve"> jointly transmitted from multiple TRPs</w:t>
      </w:r>
      <w:r w:rsidRPr="00503C45">
        <w:rPr>
          <w:rFonts w:eastAsiaTheme="minorEastAsia" w:hint="eastAsia"/>
          <w:lang w:eastAsia="zh-CN"/>
        </w:rPr>
        <w:t xml:space="preserve"> and signals from multiple TRPs are combined coherently</w:t>
      </w:r>
      <w:r w:rsidR="00382A7D">
        <w:rPr>
          <w:rFonts w:eastAsiaTheme="minorEastAsia"/>
          <w:lang w:eastAsia="zh-CN"/>
        </w:rPr>
        <w:t xml:space="preserve">, </w:t>
      </w:r>
      <w:r w:rsidR="004A12E2">
        <w:rPr>
          <w:rFonts w:eastAsiaTheme="minorEastAsia"/>
          <w:lang w:eastAsia="zh-CN"/>
        </w:rPr>
        <w:t xml:space="preserve">hence </w:t>
      </w:r>
      <w:r w:rsidR="006D50C7" w:rsidRPr="00086EBD">
        <w:t xml:space="preserve">multiple geographically separated TRPs or RRHs </w:t>
      </w:r>
      <w:r w:rsidR="004A12E2">
        <w:t xml:space="preserve">for CJT </w:t>
      </w:r>
      <w:r w:rsidR="006D50C7" w:rsidRPr="00086EBD">
        <w:t>are assumed to be well synchronized in time and frequency as well as the phase and amplitude of thei</w:t>
      </w:r>
      <w:r w:rsidR="004A12E2">
        <w:t>r antenna arrays are calibrated</w:t>
      </w:r>
      <w:r w:rsidR="006D50C7" w:rsidRPr="00086EBD">
        <w:t>.</w:t>
      </w:r>
    </w:p>
    <w:p w14:paraId="6AFF82B6" w14:textId="14E1A4F1" w:rsidR="002662A5" w:rsidRDefault="002662A5" w:rsidP="002662A5">
      <w:pPr>
        <w:jc w:val="both"/>
      </w:pPr>
      <w:r w:rsidRPr="00310007">
        <w:rPr>
          <w:rFonts w:eastAsia="等线"/>
          <w:color w:val="000000" w:themeColor="text1"/>
          <w:szCs w:val="18"/>
        </w:rPr>
        <w:t>For co-located layout</w:t>
      </w:r>
      <w:r>
        <w:rPr>
          <w:rFonts w:eastAsia="等线"/>
          <w:color w:val="000000" w:themeColor="text1"/>
          <w:szCs w:val="18"/>
        </w:rPr>
        <w:t xml:space="preserve"> CJT</w:t>
      </w:r>
      <w:r w:rsidRPr="00310007">
        <w:rPr>
          <w:rFonts w:eastAsia="等线"/>
          <w:color w:val="000000" w:themeColor="text1"/>
          <w:szCs w:val="18"/>
        </w:rPr>
        <w:t>, ideal synchronization and backhaul can be assumed in practical deployments; for distributed layout</w:t>
      </w:r>
      <w:r>
        <w:rPr>
          <w:rFonts w:eastAsia="等线"/>
          <w:color w:val="000000" w:themeColor="text1"/>
          <w:szCs w:val="18"/>
        </w:rPr>
        <w:t xml:space="preserve"> CJT</w:t>
      </w:r>
      <w:r w:rsidRPr="00310007">
        <w:rPr>
          <w:rFonts w:eastAsia="等线"/>
          <w:color w:val="000000" w:themeColor="text1"/>
          <w:szCs w:val="18"/>
        </w:rPr>
        <w:t>, the throughput of cell edge use can be improved for a more balanced service quality.</w:t>
      </w:r>
      <w:r>
        <w:rPr>
          <w:rFonts w:eastAsia="等线" w:hint="eastAsia"/>
          <w:color w:val="000000" w:themeColor="text1"/>
          <w:szCs w:val="18"/>
        </w:rPr>
        <w:t xml:space="preserve"> </w:t>
      </w:r>
      <w:r>
        <w:rPr>
          <w:rFonts w:hint="eastAsia"/>
          <w:bCs/>
        </w:rPr>
        <w:t>In order to support all the scenarios</w:t>
      </w:r>
      <w:r>
        <w:rPr>
          <w:rFonts w:hint="eastAsia"/>
        </w:rPr>
        <w:t xml:space="preserve">, two codebook modes </w:t>
      </w:r>
      <w:r w:rsidRPr="00116610">
        <w:t>for Rel-1</w:t>
      </w:r>
      <w:r>
        <w:rPr>
          <w:rFonts w:hint="eastAsia"/>
        </w:rPr>
        <w:t>8</w:t>
      </w:r>
      <w:r w:rsidRPr="00116610">
        <w:t xml:space="preserve"> </w:t>
      </w:r>
      <w:r>
        <w:t>C</w:t>
      </w:r>
      <w:r w:rsidRPr="00116610">
        <w:t xml:space="preserve">JT codebook design were </w:t>
      </w:r>
      <w:r>
        <w:rPr>
          <w:rFonts w:hint="eastAsia"/>
        </w:rPr>
        <w:t>supported in</w:t>
      </w:r>
      <w:r>
        <w:t xml:space="preserve"> Rel-18</w:t>
      </w:r>
      <w:r w:rsidRPr="00116610">
        <w:t>.</w:t>
      </w:r>
      <w:r>
        <w:t xml:space="preserve"> </w:t>
      </w:r>
      <w:r w:rsidR="009B4C75">
        <w:t>In last RAN4#109 meeting [4], we agreed to focus on the co-located scenario.</w:t>
      </w:r>
    </w:p>
    <w:p w14:paraId="09319753" w14:textId="6E95F488" w:rsidR="00162594" w:rsidRDefault="00D264C4" w:rsidP="00162594">
      <w:pPr>
        <w:jc w:val="both"/>
        <w:rPr>
          <w:lang w:val="en-US" w:eastAsia="zh-CN"/>
        </w:rPr>
      </w:pPr>
      <w:r>
        <w:rPr>
          <w:lang w:val="sv-SE" w:eastAsia="zh-CN"/>
        </w:rPr>
        <w:t>Based on the simulation results of</w:t>
      </w:r>
      <w:r w:rsidR="00162594">
        <w:rPr>
          <w:lang w:val="en-US" w:eastAsia="zh-CN"/>
        </w:rPr>
        <w:t xml:space="preserve"> </w:t>
      </w:r>
      <w:r w:rsidR="00162594" w:rsidRPr="0050778F">
        <w:rPr>
          <w:lang w:val="en-US" w:eastAsia="zh-CN"/>
        </w:rPr>
        <w:t>‘typeII-CJT-r18’</w:t>
      </w:r>
      <w:r w:rsidR="00162594">
        <w:rPr>
          <w:lang w:val="en-US" w:eastAsia="zh-CN"/>
        </w:rPr>
        <w:t xml:space="preserve"> </w:t>
      </w:r>
      <w:r>
        <w:rPr>
          <w:lang w:val="en-US" w:eastAsia="zh-CN"/>
        </w:rPr>
        <w:t>codebook compared with</w:t>
      </w:r>
      <w:r w:rsidR="00FE0710">
        <w:rPr>
          <w:lang w:val="en-US" w:eastAsia="zh-CN"/>
        </w:rPr>
        <w:t xml:space="preserve"> random</w:t>
      </w:r>
      <w:r>
        <w:rPr>
          <w:lang w:val="en-US" w:eastAsia="zh-CN"/>
        </w:rPr>
        <w:t xml:space="preserve"> </w:t>
      </w:r>
      <w:r w:rsidR="00AE59B4">
        <w:rPr>
          <w:lang w:val="en-US" w:eastAsia="zh-CN"/>
        </w:rPr>
        <w:t xml:space="preserve">type </w:t>
      </w:r>
      <w:r>
        <w:rPr>
          <w:lang w:val="en-US" w:eastAsia="zh-CN"/>
        </w:rPr>
        <w:t xml:space="preserve">I </w:t>
      </w:r>
      <w:r w:rsidR="00AE59B4">
        <w:rPr>
          <w:lang w:val="en-US" w:eastAsia="zh-CN"/>
        </w:rPr>
        <w:t xml:space="preserve">Single Panel </w:t>
      </w:r>
      <w:r>
        <w:rPr>
          <w:lang w:val="en-US" w:eastAsia="zh-CN"/>
        </w:rPr>
        <w:t>codebook in [</w:t>
      </w:r>
      <w:r w:rsidR="003710ED">
        <w:rPr>
          <w:lang w:val="en-US" w:eastAsia="zh-CN"/>
        </w:rPr>
        <w:t>6</w:t>
      </w:r>
      <w:r>
        <w:rPr>
          <w:lang w:val="en-US" w:eastAsia="zh-CN"/>
        </w:rPr>
        <w:t>]</w:t>
      </w:r>
      <w:r w:rsidR="003710ED">
        <w:rPr>
          <w:lang w:val="en-US" w:eastAsia="zh-CN"/>
        </w:rPr>
        <w:t>, obvious throughput performance gain could be observe</w:t>
      </w:r>
      <w:r w:rsidR="00C61EE7">
        <w:rPr>
          <w:lang w:val="en-US" w:eastAsia="zh-CN"/>
        </w:rPr>
        <w:t xml:space="preserve">d, therefore, we propose to introduce PMI reporting requirements for </w:t>
      </w:r>
      <w:r w:rsidR="00C61EE7" w:rsidRPr="0050778F">
        <w:rPr>
          <w:lang w:val="en-US" w:eastAsia="zh-CN"/>
        </w:rPr>
        <w:t>‘typeII-CJT-r18’</w:t>
      </w:r>
      <w:r w:rsidR="00C61EE7">
        <w:rPr>
          <w:lang w:val="en-US" w:eastAsia="zh-CN"/>
        </w:rPr>
        <w:t xml:space="preserve"> codebook.</w:t>
      </w:r>
    </w:p>
    <w:p w14:paraId="7C62F684" w14:textId="1FCF8185" w:rsidR="00C61EE7" w:rsidRDefault="00C61EE7" w:rsidP="00162594">
      <w:pPr>
        <w:jc w:val="both"/>
        <w:rPr>
          <w:b/>
          <w:lang w:val="en-US" w:eastAsia="zh-CN"/>
        </w:rPr>
      </w:pPr>
      <w:r w:rsidRPr="00DA0CA1">
        <w:rPr>
          <w:b/>
          <w:lang w:val="en-US" w:eastAsia="zh-CN"/>
        </w:rPr>
        <w:t xml:space="preserve">Proposal </w:t>
      </w:r>
      <w:r w:rsidR="005F05CB">
        <w:rPr>
          <w:b/>
          <w:lang w:val="en-US" w:eastAsia="zh-CN"/>
        </w:rPr>
        <w:t>4</w:t>
      </w:r>
      <w:r w:rsidRPr="00DA0CA1">
        <w:rPr>
          <w:b/>
          <w:lang w:val="en-US" w:eastAsia="zh-CN"/>
        </w:rPr>
        <w:t>:</w:t>
      </w:r>
      <w:r>
        <w:rPr>
          <w:b/>
          <w:lang w:val="en-US" w:eastAsia="zh-CN"/>
        </w:rPr>
        <w:t xml:space="preserve"> Introduce PMI reporting requirements for ‘</w:t>
      </w:r>
      <w:r w:rsidRPr="00C61EE7">
        <w:rPr>
          <w:b/>
          <w:lang w:val="en-US" w:eastAsia="zh-CN"/>
        </w:rPr>
        <w:t>typeII-CJT-r18’ codebook</w:t>
      </w:r>
      <w:r>
        <w:rPr>
          <w:b/>
          <w:lang w:val="en-US" w:eastAsia="zh-CN"/>
        </w:rPr>
        <w:t>, which has obvious performance gain compared with random precoding based on type I Single Panel codebook.</w:t>
      </w:r>
    </w:p>
    <w:p w14:paraId="6021ECE3" w14:textId="6891273D" w:rsidR="00C61EE7" w:rsidRDefault="00FA4A82" w:rsidP="00FA4A82">
      <w:pPr>
        <w:jc w:val="both"/>
        <w:rPr>
          <w:lang w:val="sv-SE" w:eastAsia="zh-CN"/>
        </w:rPr>
      </w:pPr>
      <w:r>
        <w:rPr>
          <w:lang w:eastAsia="zh-CN"/>
        </w:rPr>
        <w:lastRenderedPageBreak/>
        <w:t xml:space="preserve">For the beam combinations configured by the higher layer parameter </w:t>
      </w:r>
      <w:r w:rsidRPr="002505F9">
        <w:rPr>
          <w:i/>
          <w:lang w:val="sv-SE" w:eastAsia="zh-CN"/>
        </w:rPr>
        <w:t>paramCombination-CJT-L-r18</w:t>
      </w:r>
      <w:r>
        <w:rPr>
          <w:lang w:val="sv-SE" w:eastAsia="zh-CN"/>
        </w:rPr>
        <w:t>, considering the simulation results in [6], w</w:t>
      </w:r>
      <w:r w:rsidRPr="00FA4A82">
        <w:rPr>
          <w:lang w:val="sv-SE" w:eastAsia="zh-CN"/>
        </w:rPr>
        <w:t>hen paramCombination-CJT-L-r18 = 4, the test metric at 90% of the maximum TP is about 1.</w:t>
      </w:r>
      <w:r>
        <w:rPr>
          <w:lang w:val="sv-SE" w:eastAsia="zh-CN"/>
        </w:rPr>
        <w:t>4</w:t>
      </w:r>
      <w:r w:rsidR="0054709C">
        <w:rPr>
          <w:lang w:val="sv-SE" w:eastAsia="zh-CN"/>
        </w:rPr>
        <w:t xml:space="preserve"> </w:t>
      </w:r>
      <w:r>
        <w:rPr>
          <w:lang w:val="sv-SE" w:eastAsia="zh-CN"/>
        </w:rPr>
        <w:t>for 2 Rx, is about 1.6 for 4Rx; w</w:t>
      </w:r>
      <w:r w:rsidRPr="00FA4A82">
        <w:rPr>
          <w:lang w:val="sv-SE" w:eastAsia="zh-CN"/>
        </w:rPr>
        <w:t>hen paramCombination-CJT-L-r18 = 7, the test metric at 90% of the maximum TP is about 1.9 for 2 Rx, is about 2.2 for 4Rx.</w:t>
      </w:r>
      <w:r w:rsidR="006155C1">
        <w:rPr>
          <w:lang w:val="sv-SE" w:eastAsia="zh-CN"/>
        </w:rPr>
        <w:t xml:space="preserve"> We slightly prefer to define requirements using </w:t>
      </w:r>
      <w:r w:rsidR="006155C1" w:rsidRPr="00FA4A82">
        <w:rPr>
          <w:lang w:val="sv-SE" w:eastAsia="zh-CN"/>
        </w:rPr>
        <w:t xml:space="preserve">paramCombination-CJT-L-r18 </w:t>
      </w:r>
      <w:r w:rsidR="006155C1">
        <w:rPr>
          <w:lang w:val="sv-SE" w:eastAsia="zh-CN"/>
        </w:rPr>
        <w:t>set as</w:t>
      </w:r>
      <w:r w:rsidR="006155C1" w:rsidRPr="00FA4A82">
        <w:rPr>
          <w:lang w:val="sv-SE" w:eastAsia="zh-CN"/>
        </w:rPr>
        <w:t xml:space="preserve"> 7</w:t>
      </w:r>
      <w:r w:rsidR="006155C1">
        <w:rPr>
          <w:lang w:val="sv-SE" w:eastAsia="zh-CN"/>
        </w:rPr>
        <w:t>.</w:t>
      </w:r>
    </w:p>
    <w:p w14:paraId="6289E0B3" w14:textId="199D3B8D" w:rsidR="006155C1" w:rsidRDefault="006155C1" w:rsidP="00FA4A82">
      <w:pPr>
        <w:jc w:val="both"/>
        <w:rPr>
          <w:b/>
          <w:lang w:val="en-US" w:eastAsia="zh-CN"/>
        </w:rPr>
      </w:pPr>
      <w:r w:rsidRPr="00DA0CA1">
        <w:rPr>
          <w:b/>
          <w:lang w:val="en-US" w:eastAsia="zh-CN"/>
        </w:rPr>
        <w:t xml:space="preserve">Proposal </w:t>
      </w:r>
      <w:r w:rsidR="0085163B">
        <w:rPr>
          <w:b/>
          <w:lang w:val="en-US" w:eastAsia="zh-CN"/>
        </w:rPr>
        <w:t>5</w:t>
      </w:r>
      <w:r w:rsidRPr="00DA0CA1">
        <w:rPr>
          <w:b/>
          <w:lang w:val="en-US" w:eastAsia="zh-CN"/>
        </w:rPr>
        <w:t>:</w:t>
      </w:r>
      <w:r>
        <w:rPr>
          <w:b/>
          <w:lang w:val="en-US" w:eastAsia="zh-CN"/>
        </w:rPr>
        <w:t xml:space="preserve"> Prefer to s</w:t>
      </w:r>
      <w:r w:rsidRPr="003D03AB">
        <w:rPr>
          <w:b/>
          <w:lang w:val="en-US" w:eastAsia="zh-CN"/>
        </w:rPr>
        <w:t xml:space="preserve">et </w:t>
      </w:r>
      <w:r w:rsidRPr="00B81495">
        <w:rPr>
          <w:b/>
          <w:i/>
          <w:lang w:val="en-US" w:eastAsia="zh-CN"/>
        </w:rPr>
        <w:t>paramCombination-CJT-L-r18</w:t>
      </w:r>
      <w:r w:rsidRPr="003D03AB">
        <w:rPr>
          <w:b/>
          <w:lang w:val="en-US" w:eastAsia="zh-CN"/>
        </w:rPr>
        <w:t xml:space="preserve"> as 7 (</w:t>
      </w:r>
      <w:r>
        <w:rPr>
          <w:b/>
          <w:lang w:val="en-US" w:eastAsia="zh-CN"/>
        </w:rPr>
        <w:t>{4, 4}</w:t>
      </w:r>
      <w:r w:rsidRPr="003D03AB">
        <w:rPr>
          <w:b/>
          <w:lang w:val="en-US" w:eastAsia="zh-CN"/>
        </w:rPr>
        <w:t>)</w:t>
      </w:r>
      <w:r>
        <w:rPr>
          <w:b/>
          <w:lang w:val="en-US" w:eastAsia="zh-CN"/>
        </w:rPr>
        <w:t xml:space="preserve"> for PMI reporting requirements using </w:t>
      </w:r>
      <w:r w:rsidRPr="00CE509F">
        <w:rPr>
          <w:b/>
          <w:lang w:val="en-US" w:eastAsia="zh-CN"/>
        </w:rPr>
        <w:t>typeII-CJT-r18</w:t>
      </w:r>
      <w:r>
        <w:rPr>
          <w:b/>
          <w:lang w:val="en-US" w:eastAsia="zh-CN"/>
        </w:rPr>
        <w:t xml:space="preserve"> codebook.</w:t>
      </w:r>
    </w:p>
    <w:p w14:paraId="18A8C1A1" w14:textId="1D8B0427" w:rsidR="00FD7AEC" w:rsidRDefault="00163224" w:rsidP="00FA4A82">
      <w:pPr>
        <w:jc w:val="both"/>
        <w:rPr>
          <w:lang w:eastAsia="zh-CN"/>
        </w:rPr>
      </w:pPr>
      <w:r>
        <w:rPr>
          <w:lang w:eastAsia="zh-CN"/>
        </w:rPr>
        <w:t>Meanwhile, f</w:t>
      </w:r>
      <w:r w:rsidRPr="00163224">
        <w:rPr>
          <w:lang w:eastAsia="zh-CN"/>
        </w:rPr>
        <w:t xml:space="preserve">or the test metric at 90% of the maximum TP, the test metric value increase along with the paramCombination-CJT-r18 increases, but </w:t>
      </w:r>
      <w:r>
        <w:rPr>
          <w:lang w:eastAsia="zh-CN"/>
        </w:rPr>
        <w:t xml:space="preserve">the increase values are limited. It’s </w:t>
      </w:r>
      <w:r w:rsidR="006D00A5">
        <w:rPr>
          <w:lang w:eastAsia="zh-CN"/>
        </w:rPr>
        <w:t xml:space="preserve">seems </w:t>
      </w:r>
      <w:r>
        <w:rPr>
          <w:lang w:eastAsia="zh-CN"/>
        </w:rPr>
        <w:t xml:space="preserve">enough to use </w:t>
      </w:r>
      <w:r w:rsidRPr="00163224">
        <w:rPr>
          <w:lang w:eastAsia="zh-CN"/>
        </w:rPr>
        <w:t>paramCombination-CJT-r18 as 4</w:t>
      </w:r>
      <w:r>
        <w:rPr>
          <w:lang w:eastAsia="zh-CN"/>
        </w:rPr>
        <w:t>.</w:t>
      </w:r>
    </w:p>
    <w:p w14:paraId="02056052" w14:textId="3250972D" w:rsidR="00163224" w:rsidRDefault="00163224" w:rsidP="00163224">
      <w:pPr>
        <w:jc w:val="both"/>
        <w:rPr>
          <w:b/>
          <w:lang w:val="en-US" w:eastAsia="zh-CN"/>
        </w:rPr>
      </w:pPr>
      <w:r w:rsidRPr="00DA0CA1">
        <w:rPr>
          <w:b/>
          <w:lang w:val="en-US" w:eastAsia="zh-CN"/>
        </w:rPr>
        <w:t xml:space="preserve">Proposal </w:t>
      </w:r>
      <w:r w:rsidR="0085163B">
        <w:rPr>
          <w:b/>
          <w:lang w:val="en-US" w:eastAsia="zh-CN"/>
        </w:rPr>
        <w:t>6</w:t>
      </w:r>
      <w:r w:rsidRPr="00DA0CA1">
        <w:rPr>
          <w:b/>
          <w:lang w:val="en-US" w:eastAsia="zh-CN"/>
        </w:rPr>
        <w:t>:</w:t>
      </w:r>
      <w:r>
        <w:rPr>
          <w:b/>
          <w:lang w:val="en-US" w:eastAsia="zh-CN"/>
        </w:rPr>
        <w:t xml:space="preserve"> Prefer to s</w:t>
      </w:r>
      <w:r w:rsidRPr="003D03AB">
        <w:rPr>
          <w:b/>
          <w:lang w:val="en-US" w:eastAsia="zh-CN"/>
        </w:rPr>
        <w:t xml:space="preserve">et </w:t>
      </w:r>
      <w:r>
        <w:rPr>
          <w:b/>
          <w:i/>
          <w:lang w:val="en-US" w:eastAsia="zh-CN"/>
        </w:rPr>
        <w:t>paramCombination-CJT</w:t>
      </w:r>
      <w:r w:rsidRPr="00B81495">
        <w:rPr>
          <w:b/>
          <w:i/>
          <w:lang w:val="en-US" w:eastAsia="zh-CN"/>
        </w:rPr>
        <w:t>-r18</w:t>
      </w:r>
      <w:r w:rsidRPr="003D03AB">
        <w:rPr>
          <w:b/>
          <w:lang w:val="en-US" w:eastAsia="zh-CN"/>
        </w:rPr>
        <w:t xml:space="preserve"> as </w:t>
      </w:r>
      <w:r w:rsidRPr="00AE1158">
        <w:rPr>
          <w:b/>
          <w:lang w:val="sv-SE" w:eastAsia="zh-CN"/>
        </w:rPr>
        <w:t>4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8</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Pr>
          <w:b/>
          <w:lang w:val="en-US" w:eastAsia="zh-CN"/>
        </w:rPr>
        <w:t xml:space="preserve"> for PMI reporting requirements using </w:t>
      </w:r>
      <w:r w:rsidRPr="00CE509F">
        <w:rPr>
          <w:b/>
          <w:lang w:val="en-US" w:eastAsia="zh-CN"/>
        </w:rPr>
        <w:t>typeII-CJT-r18</w:t>
      </w:r>
      <w:r>
        <w:rPr>
          <w:b/>
          <w:lang w:val="en-US" w:eastAsia="zh-CN"/>
        </w:rPr>
        <w:t xml:space="preserve"> codebook.</w:t>
      </w:r>
    </w:p>
    <w:p w14:paraId="3939F6CA" w14:textId="77777777" w:rsidR="009514B2" w:rsidRDefault="009514B2" w:rsidP="009514B2">
      <w:pPr>
        <w:jc w:val="both"/>
        <w:rPr>
          <w:lang w:val="en-US" w:eastAsia="zh-CN"/>
        </w:rPr>
      </w:pPr>
      <w:r>
        <w:rPr>
          <w:lang w:val="en-US" w:eastAsia="zh-CN"/>
        </w:rPr>
        <w:t>Two codebook Modes {Mode1, Mode2} are introduced for Rel-18 TypeII codebook for CJT mTRP as the agreement in RAN1#110</w:t>
      </w:r>
    </w:p>
    <w:tbl>
      <w:tblPr>
        <w:tblStyle w:val="aff7"/>
        <w:tblW w:w="0" w:type="auto"/>
        <w:tblLook w:val="04A0" w:firstRow="1" w:lastRow="0" w:firstColumn="1" w:lastColumn="0" w:noHBand="0" w:noVBand="1"/>
      </w:tblPr>
      <w:tblGrid>
        <w:gridCol w:w="9631"/>
      </w:tblGrid>
      <w:tr w:rsidR="009514B2" w14:paraId="21C53E1C" w14:textId="77777777" w:rsidTr="00AD7C79">
        <w:tc>
          <w:tcPr>
            <w:tcW w:w="9631" w:type="dxa"/>
          </w:tcPr>
          <w:p w14:paraId="7FBD86E2" w14:textId="77777777" w:rsidR="009514B2" w:rsidRPr="003A4ECA" w:rsidRDefault="009514B2" w:rsidP="00AD7C79">
            <w:pPr>
              <w:overflowPunct/>
              <w:autoSpaceDE/>
              <w:autoSpaceDN/>
              <w:adjustRightInd/>
              <w:spacing w:after="0"/>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b/>
                <w:bCs/>
                <w:i/>
                <w:iCs/>
                <w:kern w:val="24"/>
                <w:sz w:val="16"/>
                <w:highlight w:val="green"/>
                <w:lang w:eastAsia="en-GB"/>
              </w:rPr>
              <w:t>Agreement</w:t>
            </w:r>
          </w:p>
          <w:p w14:paraId="24EC94B3" w14:textId="77777777" w:rsidR="009514B2" w:rsidRPr="003A4ECA" w:rsidRDefault="009514B2" w:rsidP="00AD7C79">
            <w:pPr>
              <w:overflowPunct/>
              <w:autoSpaceDE/>
              <w:autoSpaceDN/>
              <w:adjustRightInd/>
              <w:spacing w:after="0"/>
              <w:jc w:val="both"/>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For the Rel-18 Type-II codebook for CJT mTRP, support the following two modes:</w:t>
            </w:r>
          </w:p>
          <w:p w14:paraId="23114F9A" w14:textId="77777777" w:rsidR="009514B2" w:rsidRPr="003A4ECA" w:rsidRDefault="009514B2" w:rsidP="00AD7C79">
            <w:pPr>
              <w:numPr>
                <w:ilvl w:val="0"/>
                <w:numId w:val="4"/>
              </w:numPr>
              <w:overflowPunct/>
              <w:autoSpaceDE/>
              <w:autoSpaceDN/>
              <w:adjustRightInd/>
              <w:spacing w:after="0"/>
              <w:ind w:left="1267"/>
              <w:contextualSpacing/>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 xml:space="preserve">Mode 1: Per-TRP/TRP-group SD/FD basis selection which allows independent FD basis selection across N TRPs / TRP groups. </w:t>
            </w:r>
            <w:r w:rsidRPr="003A4ECA">
              <w:rPr>
                <w:rFonts w:asciiTheme="minorHAnsi" w:eastAsia="Batang" w:hAnsiTheme="minorHAnsi" w:cstheme="minorHAnsi"/>
                <w:i/>
                <w:iCs/>
                <w:kern w:val="24"/>
                <w:sz w:val="16"/>
                <w:u w:val="single"/>
                <w:lang w:eastAsia="en-GB"/>
              </w:rPr>
              <w:t>Example</w:t>
            </w:r>
            <w:r w:rsidRPr="003A4ECA">
              <w:rPr>
                <w:rFonts w:asciiTheme="minorHAnsi" w:eastAsia="Batang" w:hAnsiTheme="minorHAnsi" w:cstheme="minorHAnsi"/>
                <w:i/>
                <w:iCs/>
                <w:kern w:val="24"/>
                <w:sz w:val="16"/>
                <w:lang w:eastAsia="en-GB"/>
              </w:rPr>
              <w:t xml:space="preserve"> formulation (N = number of TRPs or TRP groups): </w:t>
            </w:r>
          </w:p>
          <w:p w14:paraId="6A277FBD" w14:textId="77777777" w:rsidR="009514B2" w:rsidRPr="003A4ECA" w:rsidRDefault="0022794E" w:rsidP="00AD7C79">
            <w:pPr>
              <w:overflowPunct/>
              <w:autoSpaceDE/>
              <w:autoSpaceDN/>
              <w:adjustRightInd/>
              <w:spacing w:after="0"/>
              <w:jc w:val="center"/>
              <w:textAlignment w:val="auto"/>
              <w:rPr>
                <w:rFonts w:asciiTheme="minorHAnsi" w:eastAsia="Times New Roman" w:hAnsiTheme="minorHAnsi" w:cstheme="minorHAnsi"/>
                <w:i/>
                <w:iCs/>
                <w:sz w:val="16"/>
                <w:lang w:eastAsia="en-GB"/>
              </w:rPr>
            </w:pPr>
            <m:oMathPara>
              <m:oMathParaPr>
                <m:jc m:val="centerGroup"/>
              </m:oMathParaPr>
              <m:oMath>
                <m:d>
                  <m:dPr>
                    <m:begChr m:val="["/>
                    <m:endChr m:val="]"/>
                    <m:ctrlPr>
                      <w:rPr>
                        <w:rFonts w:ascii="Cambria Math" w:eastAsia="Cambria Math" w:hAnsi="Cambria Math" w:cstheme="minorHAnsi"/>
                        <w:i/>
                        <w:iCs/>
                        <w:kern w:val="24"/>
                        <w:sz w:val="16"/>
                        <w:lang w:eastAsia="en-GB"/>
                      </w:rPr>
                    </m:ctrlPr>
                  </m:dPr>
                  <m:e>
                    <m:m>
                      <m:mPr>
                        <m:mcs>
                          <m:mc>
                            <m:mcPr>
                              <m:count m:val="1"/>
                              <m:mcJc m:val="center"/>
                            </m:mcPr>
                          </m:mc>
                        </m:mcs>
                        <m:ctrlPr>
                          <w:rPr>
                            <w:rFonts w:ascii="Cambria Math" w:eastAsia="Cambria Math" w:hAnsi="Cambria Math" w:cstheme="minorHAnsi"/>
                            <w:i/>
                            <w:iCs/>
                            <w:kern w:val="24"/>
                            <w:sz w:val="16"/>
                            <w:lang w:eastAsia="en-GB"/>
                          </w:rPr>
                        </m:ctrlPr>
                      </m:mP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1,1</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2,1</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f,1</m:t>
                              </m:r>
                            </m:sub>
                            <m:sup>
                              <m:r>
                                <w:rPr>
                                  <w:rFonts w:ascii="Cambria Math" w:eastAsia="等线" w:hAnsi="Cambria Math" w:cstheme="minorHAnsi"/>
                                  <w:kern w:val="24"/>
                                  <w:sz w:val="16"/>
                                  <w:lang w:val="en-US" w:eastAsia="en-GB"/>
                                </w:rPr>
                                <m:t>H</m:t>
                              </m:r>
                            </m:sup>
                          </m:sSubSup>
                        </m:e>
                      </m:mr>
                      <m:mr>
                        <m:e>
                          <m:r>
                            <w:rPr>
                              <w:rFonts w:ascii="Cambria Math" w:eastAsia="等线" w:hAnsi="Cambria Math" w:cstheme="minorHAnsi"/>
                              <w:kern w:val="24"/>
                              <w:sz w:val="16"/>
                              <w:lang w:val="en-US" w:eastAsia="en-GB"/>
                            </w:rPr>
                            <m:t>⋮</m:t>
                          </m:r>
                        </m:e>
                      </m:m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1,N</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2,N</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f,N</m:t>
                              </m:r>
                            </m:sub>
                            <m:sup>
                              <m:r>
                                <w:rPr>
                                  <w:rFonts w:ascii="Cambria Math" w:eastAsia="等线" w:hAnsi="Cambria Math" w:cstheme="minorHAnsi"/>
                                  <w:kern w:val="24"/>
                                  <w:sz w:val="16"/>
                                  <w:lang w:val="en-US" w:eastAsia="en-GB"/>
                                </w:rPr>
                                <m:t>H</m:t>
                              </m:r>
                            </m:sup>
                          </m:sSubSup>
                        </m:e>
                      </m:mr>
                    </m:m>
                  </m:e>
                </m:d>
              </m:oMath>
            </m:oMathPara>
          </w:p>
          <w:p w14:paraId="085C69BA" w14:textId="77777777" w:rsidR="009514B2" w:rsidRPr="003A4ECA" w:rsidRDefault="009514B2" w:rsidP="00AD7C79">
            <w:pPr>
              <w:numPr>
                <w:ilvl w:val="0"/>
                <w:numId w:val="5"/>
              </w:numPr>
              <w:overflowPunct/>
              <w:autoSpaceDE/>
              <w:autoSpaceDN/>
              <w:adjustRightInd/>
              <w:spacing w:after="0"/>
              <w:ind w:left="1267"/>
              <w:contextualSpacing/>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 xml:space="preserve">Mode 2: Per-TRP/TRP group (port-group or resource) SD basis selection and joint/common (across N TRPs) FD basis selection. </w:t>
            </w:r>
            <w:r w:rsidRPr="003A4ECA">
              <w:rPr>
                <w:rFonts w:asciiTheme="minorHAnsi" w:eastAsia="Batang" w:hAnsiTheme="minorHAnsi" w:cstheme="minorHAnsi"/>
                <w:i/>
                <w:iCs/>
                <w:kern w:val="24"/>
                <w:sz w:val="16"/>
                <w:u w:val="single"/>
                <w:lang w:eastAsia="en-GB"/>
              </w:rPr>
              <w:t>Example</w:t>
            </w:r>
            <w:r w:rsidRPr="003A4ECA">
              <w:rPr>
                <w:rFonts w:asciiTheme="minorHAnsi" w:eastAsia="Batang" w:hAnsiTheme="minorHAnsi" w:cstheme="minorHAnsi"/>
                <w:i/>
                <w:iCs/>
                <w:kern w:val="24"/>
                <w:sz w:val="16"/>
                <w:lang w:eastAsia="en-GB"/>
              </w:rPr>
              <w:t xml:space="preserve"> formulation (N = number of TRPs or TRP groups):</w:t>
            </w:r>
          </w:p>
          <w:p w14:paraId="5C50C5E8" w14:textId="77777777" w:rsidR="009514B2" w:rsidRPr="003A4ECA" w:rsidRDefault="0022794E" w:rsidP="00AD7C79">
            <w:pPr>
              <w:overflowPunct/>
              <w:autoSpaceDE/>
              <w:autoSpaceDN/>
              <w:adjustRightInd/>
              <w:spacing w:after="0"/>
              <w:jc w:val="center"/>
              <w:textAlignment w:val="auto"/>
              <w:rPr>
                <w:rFonts w:asciiTheme="minorHAnsi" w:eastAsia="Times New Roman" w:hAnsiTheme="minorHAnsi" w:cstheme="minorHAnsi"/>
                <w:i/>
                <w:iCs/>
                <w:sz w:val="16"/>
                <w:lang w:eastAsia="en-GB"/>
              </w:rPr>
            </w:pPr>
            <m:oMathPara>
              <m:oMath>
                <m:d>
                  <m:dPr>
                    <m:begChr m:val="["/>
                    <m:endChr m:val="]"/>
                    <m:ctrlPr>
                      <w:rPr>
                        <w:rFonts w:ascii="Cambria Math" w:eastAsia="Cambria Math" w:hAnsi="Cambria Math" w:cstheme="minorHAnsi"/>
                        <w:i/>
                        <w:iCs/>
                        <w:kern w:val="24"/>
                        <w:sz w:val="16"/>
                        <w:lang w:eastAsia="en-GB"/>
                      </w:rPr>
                    </m:ctrlPr>
                  </m:dPr>
                  <m:e>
                    <m:m>
                      <m:mPr>
                        <m:mcs>
                          <m:mc>
                            <m:mcPr>
                              <m:count m:val="1"/>
                              <m:mcJc m:val="center"/>
                            </m:mcPr>
                          </m:mc>
                        </m:mcs>
                        <m:ctrlPr>
                          <w:rPr>
                            <w:rFonts w:ascii="Cambria Math" w:eastAsia="Cambria Math" w:hAnsi="Cambria Math" w:cstheme="minorHAnsi"/>
                            <w:i/>
                            <w:iCs/>
                            <w:kern w:val="24"/>
                            <w:sz w:val="16"/>
                            <w:lang w:eastAsia="en-GB"/>
                          </w:rPr>
                        </m:ctrlPr>
                      </m:mP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1,1</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2,1</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m:t>
                              </m:r>
                            </m:sub>
                            <m:sup>
                              <m:r>
                                <w:rPr>
                                  <w:rFonts w:ascii="Cambria Math" w:eastAsia="等线" w:hAnsi="Cambria Math" w:cstheme="minorHAnsi"/>
                                  <w:kern w:val="24"/>
                                  <w:sz w:val="16"/>
                                  <w:lang w:val="en-US" w:eastAsia="en-GB"/>
                                </w:rPr>
                                <m:t>H</m:t>
                              </m:r>
                            </m:sup>
                          </m:sSubSup>
                        </m:e>
                      </m:mr>
                      <m:mr>
                        <m:e>
                          <m:r>
                            <w:rPr>
                              <w:rFonts w:ascii="Cambria Math" w:eastAsia="等线" w:hAnsi="Cambria Math" w:cstheme="minorHAnsi"/>
                              <w:kern w:val="24"/>
                              <w:sz w:val="16"/>
                              <w:lang w:val="en-US" w:eastAsia="en-GB"/>
                            </w:rPr>
                            <m:t>⋮</m:t>
                          </m:r>
                        </m:e>
                      </m:m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1,N</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2,N</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m:t>
                              </m:r>
                            </m:sub>
                            <m:sup>
                              <m:r>
                                <w:rPr>
                                  <w:rFonts w:ascii="Cambria Math" w:eastAsia="等线" w:hAnsi="Cambria Math" w:cstheme="minorHAnsi"/>
                                  <w:kern w:val="24"/>
                                  <w:sz w:val="16"/>
                                  <w:lang w:val="en-US" w:eastAsia="en-GB"/>
                                </w:rPr>
                                <m:t>H</m:t>
                              </m:r>
                            </m:sup>
                          </m:sSubSup>
                        </m:e>
                      </m:mr>
                    </m:m>
                  </m:e>
                </m:d>
              </m:oMath>
            </m:oMathPara>
          </w:p>
        </w:tc>
      </w:tr>
    </w:tbl>
    <w:p w14:paraId="26EC7012" w14:textId="5B303944" w:rsidR="009514B2" w:rsidRDefault="009514B2" w:rsidP="009514B2">
      <w:pPr>
        <w:spacing w:beforeLines="50" w:before="120"/>
        <w:jc w:val="both"/>
        <w:rPr>
          <w:lang w:val="en-US" w:eastAsia="zh-CN"/>
        </w:rPr>
      </w:pPr>
      <w:r>
        <w:rPr>
          <w:rFonts w:hint="eastAsia"/>
          <w:lang w:val="en-US" w:eastAsia="zh-CN"/>
        </w:rPr>
        <w:t>A</w:t>
      </w:r>
      <w:r>
        <w:rPr>
          <w:lang w:val="en-US" w:eastAsia="zh-CN"/>
        </w:rPr>
        <w:t>s the description in [</w:t>
      </w:r>
      <w:r w:rsidR="00290846">
        <w:rPr>
          <w:lang w:val="en-US" w:eastAsia="zh-CN"/>
        </w:rPr>
        <w:t>7</w:t>
      </w:r>
      <w:r>
        <w:rPr>
          <w:lang w:val="en-US" w:eastAsia="zh-CN"/>
        </w:rPr>
        <w:t xml:space="preserve">], the main use case for Mode1 is CJT scenarios where different distances between TRPs and UE may cause relative offsets of the power delay profiles between TRPs. Reporting an FD basis offset with respect to a reference TRP allows to compensate for these delay differences and maximize the alignment between FD basis vectors across TRPs. </w:t>
      </w:r>
      <w:r>
        <w:t>An FD basis offset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j</m:t>
            </m:r>
          </m:sub>
        </m:sSub>
      </m:oMath>
      <w:r>
        <w:t xml:space="preserve"> is reported for the j-th selected CSI-RS resources, relative to the first of the N selected CSI-RS resources,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w:r>
        <w:rPr>
          <w:rFonts w:hint="eastAsia"/>
          <w:color w:val="000000"/>
          <w:lang w:eastAsia="zh-CN"/>
        </w:rPr>
        <w:t xml:space="preserve">, </w:t>
      </w:r>
      <w:r w:rsidRPr="00576378">
        <w:rPr>
          <w:noProof/>
        </w:rPr>
        <w:t xml:space="preserve">where the </w:t>
      </w:r>
      <w:r>
        <w:rPr>
          <w:noProof/>
        </w:rPr>
        <w:t xml:space="preserve">oversampling factor </w:t>
      </w:r>
      <w:r w:rsidRPr="00576378">
        <w:rPr>
          <w:noProof/>
        </w:rPr>
        <w:t xml:space="preserve">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r>
        <w:rPr>
          <w:noProof/>
        </w:rPr>
        <w:t xml:space="preserve"> </w:t>
      </w:r>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r>
              <w:rPr>
                <w:rFonts w:ascii="Cambria Math" w:hAnsi="Cambria Math"/>
                <w:noProof/>
              </w:rPr>
              <m:t>N</m:t>
            </m:r>
          </m:sub>
        </m:sSub>
        <m:r>
          <w:rPr>
            <w:rFonts w:ascii="Cambria Math" w:hAnsi="Cambria Math"/>
            <w:noProof/>
          </w:rPr>
          <m:t>]</m:t>
        </m:r>
      </m:oMath>
      <w:r>
        <w:rPr>
          <w:noProof/>
        </w:rPr>
        <w:t xml:space="preserve"> and </w:t>
      </w:r>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w:r>
        <w:rPr>
          <w:rFonts w:hint="eastAsia"/>
          <w:noProof/>
          <w:lang w:eastAsia="zh-CN"/>
        </w:rPr>
        <w:t>.</w:t>
      </w:r>
      <w:r>
        <w:rPr>
          <w:noProof/>
          <w:lang w:eastAsia="zh-CN"/>
        </w:rPr>
        <w:t xml:space="preserve"> </w:t>
      </w:r>
      <w:r>
        <w:rPr>
          <w:lang w:eastAsia="zh-CN"/>
        </w:rPr>
        <w:t xml:space="preserve">Therefore,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Pr>
          <w:lang w:eastAsia="zh-CN"/>
        </w:rPr>
        <w:t xml:space="preserve"> </w:t>
      </w:r>
      <w:r>
        <w:rPr>
          <w:rFonts w:hint="eastAsia"/>
          <w:lang w:eastAsia="zh-CN"/>
        </w:rPr>
        <w:t>is</w:t>
      </w:r>
      <w:r>
        <w:rPr>
          <w:lang w:eastAsia="zh-CN"/>
        </w:rPr>
        <w:t xml:space="preserve"> only applicable when codebookMode= ‘Mode1’. When codebookMode= ‘Mode2’, the offset indicator is not reported. Considering </w:t>
      </w:r>
      <w:r w:rsidR="007B3436">
        <w:rPr>
          <w:lang w:eastAsia="zh-CN"/>
        </w:rPr>
        <w:t xml:space="preserve">we agreed to focus on </w:t>
      </w:r>
      <w:r w:rsidR="007B3436" w:rsidRPr="00310007">
        <w:rPr>
          <w:rFonts w:eastAsia="等线"/>
          <w:color w:val="000000" w:themeColor="text1"/>
          <w:szCs w:val="18"/>
        </w:rPr>
        <w:t>ideal synchronization and backhaul</w:t>
      </w:r>
      <w:r w:rsidR="007B3436">
        <w:rPr>
          <w:lang w:eastAsia="zh-CN"/>
        </w:rPr>
        <w:t xml:space="preserve"> </w:t>
      </w:r>
      <w:r>
        <w:rPr>
          <w:lang w:eastAsia="zh-CN"/>
        </w:rPr>
        <w:t>in the CJT mTRP requirements assumption, we prefer to set codebookMode as Mode2 for Rel-18 TypeII for CJT test.</w:t>
      </w:r>
    </w:p>
    <w:p w14:paraId="57942958" w14:textId="5A6D273B" w:rsidR="009514B2" w:rsidRPr="00DE2B7B" w:rsidRDefault="009514B2" w:rsidP="009514B2">
      <w:pPr>
        <w:jc w:val="both"/>
        <w:rPr>
          <w:lang w:val="sv-SE" w:eastAsia="zh-CN"/>
        </w:rPr>
      </w:pPr>
      <w:r w:rsidRPr="00241C3B">
        <w:rPr>
          <w:b/>
          <w:lang w:val="en-US" w:eastAsia="zh-CN"/>
        </w:rPr>
        <w:t xml:space="preserve">Proposal </w:t>
      </w:r>
      <w:r w:rsidR="0089058C">
        <w:rPr>
          <w:b/>
          <w:lang w:val="en-US" w:eastAsia="zh-CN"/>
        </w:rPr>
        <w:t>7</w:t>
      </w:r>
      <w:r w:rsidRPr="00241C3B">
        <w:rPr>
          <w:b/>
          <w:lang w:val="en-US" w:eastAsia="zh-CN"/>
        </w:rPr>
        <w:t xml:space="preserve">: </w:t>
      </w:r>
      <w:r>
        <w:rPr>
          <w:b/>
          <w:lang w:val="en-US" w:eastAsia="zh-CN"/>
        </w:rPr>
        <w:t xml:space="preserve">Set </w:t>
      </w:r>
      <w:r w:rsidRPr="00330FCB">
        <w:rPr>
          <w:b/>
          <w:i/>
          <w:lang w:val="en-US" w:eastAsia="zh-CN"/>
        </w:rPr>
        <w:t>codebookMode</w:t>
      </w:r>
      <w:r>
        <w:rPr>
          <w:b/>
          <w:lang w:val="en-US" w:eastAsia="zh-CN"/>
        </w:rPr>
        <w:t xml:space="preserve"> as Mode2</w:t>
      </w:r>
      <w:r w:rsidRPr="003A4C53">
        <w:rPr>
          <w:b/>
          <w:lang w:val="en-US" w:eastAsia="zh-CN"/>
        </w:rPr>
        <w:t xml:space="preserve"> for </w:t>
      </w:r>
      <w:r w:rsidRPr="00B146F3">
        <w:rPr>
          <w:b/>
          <w:lang w:val="en-US" w:eastAsia="zh-CN"/>
        </w:rPr>
        <w:t>typeII-CJT-r18</w:t>
      </w:r>
      <w:r w:rsidRPr="003A4C53">
        <w:rPr>
          <w:b/>
          <w:lang w:val="en-US" w:eastAsia="zh-CN"/>
        </w:rPr>
        <w:t xml:space="preserve"> test.</w:t>
      </w:r>
    </w:p>
    <w:p w14:paraId="2BE569B1" w14:textId="4B8317B1" w:rsidR="00CA61A9" w:rsidRPr="00166CA6" w:rsidRDefault="00B75E1A" w:rsidP="00CA61A9">
      <w:pPr>
        <w:spacing w:after="120"/>
        <w:jc w:val="both"/>
        <w:rPr>
          <w:bCs/>
          <w:lang w:eastAsia="zh-CN"/>
        </w:rPr>
      </w:pPr>
      <w:r>
        <w:rPr>
          <w:lang w:val="sv-SE" w:eastAsia="zh-CN"/>
        </w:rPr>
        <w:t xml:space="preserve">Based on the simulation results in [6], </w:t>
      </w:r>
      <w:r w:rsidR="00CA61A9">
        <w:rPr>
          <w:lang w:val="sv-SE" w:eastAsia="zh-CN"/>
        </w:rPr>
        <w:t xml:space="preserve">for </w:t>
      </w:r>
      <w:r w:rsidR="00CA61A9" w:rsidRPr="006F1F3D">
        <w:rPr>
          <w:lang w:eastAsia="zh-CN"/>
        </w:rPr>
        <w:t>paramCombination-CJT-L-r18 = 7 and paramCombination-CJT-r18 = 4</w:t>
      </w:r>
      <w:r w:rsidR="00CA61A9">
        <w:rPr>
          <w:lang w:eastAsia="zh-CN"/>
        </w:rPr>
        <w:t xml:space="preserve"> configuration, the</w:t>
      </w:r>
      <w:r w:rsidR="00CA61A9" w:rsidRPr="00CA61A9">
        <w:rPr>
          <w:lang w:eastAsia="zh-CN"/>
        </w:rPr>
        <w:t xml:space="preserve"> </w:t>
      </w:r>
      <w:r w:rsidR="00CA61A9">
        <w:rPr>
          <w:lang w:eastAsia="zh-CN"/>
        </w:rPr>
        <w:t xml:space="preserve">test metric </w:t>
      </w:r>
      <w:r w:rsidR="00CA61A9"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sidR="00CA61A9">
        <w:rPr>
          <w:rFonts w:hint="eastAsia"/>
          <w:lang w:eastAsia="zh-CN"/>
        </w:rPr>
        <w:t xml:space="preserve"> </w:t>
      </w:r>
      <w:r w:rsidR="00CA61A9">
        <w:rPr>
          <w:lang w:eastAsia="zh-CN"/>
        </w:rPr>
        <w:t xml:space="preserve">at 90% </w:t>
      </w:r>
      <w:r w:rsidR="00CA61A9" w:rsidRPr="00163224">
        <w:rPr>
          <w:lang w:eastAsia="zh-CN"/>
        </w:rPr>
        <w:t>of the maximum TP,</w:t>
      </w:r>
      <w:r w:rsidR="00E159E9">
        <w:rPr>
          <w:lang w:eastAsia="zh-CN"/>
        </w:rPr>
        <w:t xml:space="preserve"> </w:t>
      </w:r>
      <w:r w:rsidR="00CA61A9">
        <w:rPr>
          <w:lang w:eastAsia="zh-CN"/>
        </w:rPr>
        <w:t xml:space="preserve">could be summarized as </w:t>
      </w:r>
      <w:r w:rsidR="00845503">
        <w:rPr>
          <w:lang w:eastAsia="zh-CN"/>
        </w:rPr>
        <w:t>below. Considering the impairment, we prefer to set the test metric as 1.8 for both 2Rx and 4Rx cases.</w:t>
      </w:r>
    </w:p>
    <w:tbl>
      <w:tblPr>
        <w:tblStyle w:val="aff7"/>
        <w:tblW w:w="0" w:type="auto"/>
        <w:jc w:val="center"/>
        <w:tblLayout w:type="fixed"/>
        <w:tblLook w:val="04A0" w:firstRow="1" w:lastRow="0" w:firstColumn="1" w:lastColumn="0" w:noHBand="0" w:noVBand="1"/>
      </w:tblPr>
      <w:tblGrid>
        <w:gridCol w:w="611"/>
        <w:gridCol w:w="1085"/>
        <w:gridCol w:w="1843"/>
        <w:gridCol w:w="992"/>
      </w:tblGrid>
      <w:tr w:rsidR="00CA61A9" w:rsidRPr="005E38A9" w14:paraId="646E374C" w14:textId="77777777" w:rsidTr="00AD7C79">
        <w:trPr>
          <w:jc w:val="center"/>
        </w:trPr>
        <w:tc>
          <w:tcPr>
            <w:tcW w:w="611" w:type="dxa"/>
          </w:tcPr>
          <w:p w14:paraId="1B147795" w14:textId="77777777" w:rsidR="00CA61A9" w:rsidRPr="005E38A9" w:rsidRDefault="00CA61A9" w:rsidP="00AD7C79">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1085" w:type="dxa"/>
          </w:tcPr>
          <w:p w14:paraId="7B3C3F28" w14:textId="77777777" w:rsidR="00CA61A9" w:rsidRPr="005E38A9" w:rsidRDefault="00CA61A9" w:rsidP="00AD7C79">
            <w:pPr>
              <w:spacing w:after="60"/>
              <w:jc w:val="center"/>
              <w:rPr>
                <w:rFonts w:eastAsiaTheme="minorEastAsia"/>
                <w:b/>
                <w:lang w:eastAsia="zh-CN"/>
              </w:rPr>
            </w:pPr>
            <w:r w:rsidRPr="005E38A9">
              <w:rPr>
                <w:rFonts w:eastAsiaTheme="minorEastAsia"/>
                <w:b/>
                <w:lang w:eastAsia="zh-CN"/>
              </w:rPr>
              <w:t>Z</w:t>
            </w:r>
          </w:p>
        </w:tc>
        <w:tc>
          <w:tcPr>
            <w:tcW w:w="1843" w:type="dxa"/>
          </w:tcPr>
          <w:p w14:paraId="514FCBEE" w14:textId="77777777" w:rsidR="00CA61A9" w:rsidRPr="005E38A9" w:rsidRDefault="00CA61A9" w:rsidP="00AD7C79">
            <w:pPr>
              <w:spacing w:after="60"/>
              <w:jc w:val="center"/>
              <w:rPr>
                <w:rFonts w:eastAsiaTheme="minorEastAsia"/>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m:oMathPara>
          </w:p>
        </w:tc>
        <w:tc>
          <w:tcPr>
            <w:tcW w:w="992" w:type="dxa"/>
          </w:tcPr>
          <w:p w14:paraId="7D4F4099" w14:textId="77777777" w:rsidR="00CA61A9" w:rsidRPr="005E38A9" w:rsidRDefault="0022794E" w:rsidP="00AD7C79">
            <w:pPr>
              <w:spacing w:after="60"/>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m:oMathPara>
          </w:p>
        </w:tc>
      </w:tr>
      <w:tr w:rsidR="00CA61A9" w:rsidRPr="005E38A9" w14:paraId="04293D31" w14:textId="77777777" w:rsidTr="00AD7C79">
        <w:trPr>
          <w:jc w:val="center"/>
        </w:trPr>
        <w:tc>
          <w:tcPr>
            <w:tcW w:w="611" w:type="dxa"/>
          </w:tcPr>
          <w:p w14:paraId="274B3516" w14:textId="706042A1" w:rsidR="00CA61A9" w:rsidRPr="005E38A9" w:rsidRDefault="00E159E9" w:rsidP="00AD7C79">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tc>
        <w:tc>
          <w:tcPr>
            <w:tcW w:w="1085" w:type="dxa"/>
          </w:tcPr>
          <w:p w14:paraId="0B4051EE" w14:textId="77777777" w:rsidR="00CA61A9" w:rsidRPr="001E2CD1" w:rsidRDefault="00CA61A9" w:rsidP="00AD7C79">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3D93CF22" w14:textId="77777777" w:rsidR="00CA61A9" w:rsidRPr="001E2CD1" w:rsidRDefault="00CA61A9" w:rsidP="00AD7C79">
            <w:pPr>
              <w:spacing w:after="60"/>
              <w:jc w:val="center"/>
              <w:rPr>
                <w:rFonts w:eastAsiaTheme="minorEastAsia"/>
                <w:lang w:eastAsia="zh-CN"/>
              </w:rPr>
            </w:pPr>
            <w:r>
              <w:rPr>
                <w:rFonts w:eastAsiaTheme="minorEastAsia"/>
                <w:lang w:eastAsia="zh-CN"/>
              </w:rPr>
              <w:t>5</w:t>
            </w:r>
            <w:r w:rsidRPr="001E2CD1">
              <w:rPr>
                <w:rFonts w:eastAsiaTheme="minorEastAsia"/>
                <w:lang w:eastAsia="zh-CN"/>
              </w:rPr>
              <w:t>.9</w:t>
            </w:r>
          </w:p>
        </w:tc>
        <w:tc>
          <w:tcPr>
            <w:tcW w:w="992" w:type="dxa"/>
          </w:tcPr>
          <w:p w14:paraId="6A7E239D" w14:textId="77777777" w:rsidR="00CA61A9" w:rsidRPr="001E2CD1" w:rsidRDefault="00CA61A9" w:rsidP="00AD7C79">
            <w:pPr>
              <w:spacing w:after="60"/>
              <w:jc w:val="center"/>
              <w:rPr>
                <w:rFonts w:eastAsiaTheme="minorEastAsia"/>
                <w:lang w:eastAsia="zh-CN"/>
              </w:rPr>
            </w:pPr>
            <w:r w:rsidRPr="001E2CD1">
              <w:rPr>
                <w:rFonts w:eastAsiaTheme="minorEastAsia" w:hint="eastAsia"/>
                <w:lang w:eastAsia="zh-CN"/>
              </w:rPr>
              <w:t>1</w:t>
            </w:r>
            <w:r w:rsidRPr="001E2CD1">
              <w:rPr>
                <w:rFonts w:eastAsiaTheme="minorEastAsia"/>
                <w:lang w:eastAsia="zh-CN"/>
              </w:rPr>
              <w:t>.</w:t>
            </w:r>
            <w:r>
              <w:rPr>
                <w:rFonts w:eastAsiaTheme="minorEastAsia"/>
                <w:lang w:eastAsia="zh-CN"/>
              </w:rPr>
              <w:t>93</w:t>
            </w:r>
          </w:p>
        </w:tc>
      </w:tr>
      <w:tr w:rsidR="00CA61A9" w:rsidRPr="005E38A9" w14:paraId="3A0E97CE" w14:textId="77777777" w:rsidTr="00AD7C79">
        <w:trPr>
          <w:jc w:val="center"/>
        </w:trPr>
        <w:tc>
          <w:tcPr>
            <w:tcW w:w="611" w:type="dxa"/>
          </w:tcPr>
          <w:p w14:paraId="157796BA" w14:textId="6B8E80DB" w:rsidR="00CA61A9" w:rsidRPr="005E38A9" w:rsidRDefault="00E159E9" w:rsidP="00AD7C79">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085" w:type="dxa"/>
          </w:tcPr>
          <w:p w14:paraId="27DE2B46" w14:textId="77777777" w:rsidR="00CA61A9" w:rsidRPr="001E2CD1" w:rsidRDefault="00CA61A9" w:rsidP="00AD7C79">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112EDDC5" w14:textId="77777777" w:rsidR="00CA61A9" w:rsidRPr="001E2CD1" w:rsidRDefault="00CA61A9" w:rsidP="00AD7C79">
            <w:pPr>
              <w:spacing w:after="60"/>
              <w:jc w:val="center"/>
              <w:rPr>
                <w:rFonts w:eastAsiaTheme="minorEastAsia"/>
                <w:lang w:eastAsia="zh-CN"/>
              </w:rPr>
            </w:pPr>
            <w:r>
              <w:rPr>
                <w:rFonts w:eastAsiaTheme="minorEastAsia"/>
                <w:lang w:eastAsia="zh-CN"/>
              </w:rPr>
              <w:t>3.9</w:t>
            </w:r>
          </w:p>
        </w:tc>
        <w:tc>
          <w:tcPr>
            <w:tcW w:w="992" w:type="dxa"/>
          </w:tcPr>
          <w:p w14:paraId="4DFE9107" w14:textId="77777777" w:rsidR="00CA61A9" w:rsidRPr="001E2CD1" w:rsidRDefault="00CA61A9" w:rsidP="00AD7C79">
            <w:pPr>
              <w:spacing w:after="60"/>
              <w:jc w:val="center"/>
              <w:rPr>
                <w:rFonts w:eastAsiaTheme="minorEastAsia"/>
                <w:lang w:eastAsia="zh-CN"/>
              </w:rPr>
            </w:pPr>
            <w:r>
              <w:rPr>
                <w:rFonts w:eastAsiaTheme="minorEastAsia"/>
                <w:lang w:eastAsia="zh-CN"/>
              </w:rPr>
              <w:t>2.21</w:t>
            </w:r>
          </w:p>
        </w:tc>
      </w:tr>
    </w:tbl>
    <w:p w14:paraId="6B1CCEE1" w14:textId="77777777" w:rsidR="007C712D" w:rsidRDefault="007C712D" w:rsidP="007C712D">
      <w:pPr>
        <w:jc w:val="both"/>
        <w:rPr>
          <w:b/>
          <w:lang w:val="en-US" w:eastAsia="zh-CN"/>
        </w:rPr>
      </w:pPr>
    </w:p>
    <w:p w14:paraId="319EF626" w14:textId="5C916F00" w:rsidR="007C712D" w:rsidRPr="00DE2B7B" w:rsidRDefault="007C712D" w:rsidP="007C712D">
      <w:pPr>
        <w:jc w:val="both"/>
        <w:rPr>
          <w:lang w:val="sv-SE" w:eastAsia="zh-CN"/>
        </w:rPr>
      </w:pPr>
      <w:r w:rsidRPr="00241C3B">
        <w:rPr>
          <w:b/>
          <w:lang w:val="en-US" w:eastAsia="zh-CN"/>
        </w:rPr>
        <w:t xml:space="preserve">Proposal </w:t>
      </w:r>
      <w:r w:rsidR="0089058C">
        <w:rPr>
          <w:b/>
          <w:lang w:val="en-US" w:eastAsia="zh-CN"/>
        </w:rPr>
        <w:t>8</w:t>
      </w:r>
      <w:r w:rsidRPr="00241C3B">
        <w:rPr>
          <w:b/>
          <w:lang w:val="en-US" w:eastAsia="zh-CN"/>
        </w:rPr>
        <w:t xml:space="preserve">: </w:t>
      </w:r>
      <w:r>
        <w:rPr>
          <w:b/>
          <w:lang w:val="en-US" w:eastAsia="zh-CN"/>
        </w:rPr>
        <w:t>Set t</w:t>
      </w:r>
      <w:r w:rsidRPr="007C712D">
        <w:rPr>
          <w:b/>
          <w:lang w:val="en-US" w:eastAsia="zh-CN"/>
        </w:rPr>
        <w:t>he test metric</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w:r w:rsidRPr="007C712D">
        <w:rPr>
          <w:rFonts w:hint="eastAsia"/>
          <w:b/>
          <w:lang w:eastAsia="zh-CN"/>
        </w:rPr>
        <w:t xml:space="preserve"> </w:t>
      </w:r>
      <w:r w:rsidRPr="007C712D">
        <w:rPr>
          <w:b/>
          <w:lang w:val="en-US" w:eastAsia="zh-CN"/>
        </w:rPr>
        <w:t>at 90% of the maximum TP</w:t>
      </w:r>
      <w:r>
        <w:rPr>
          <w:b/>
          <w:lang w:val="en-US" w:eastAsia="zh-CN"/>
        </w:rPr>
        <w:t xml:space="preserve"> as 1.8 for both 2Rx and 4Rx cases.</w:t>
      </w:r>
    </w:p>
    <w:p w14:paraId="6FA858DA" w14:textId="5A650A54" w:rsidR="009C5FF5" w:rsidRDefault="009C5FF5"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 xml:space="preserve">Enhanced </w:t>
      </w:r>
      <w:r>
        <w:rPr>
          <w:rFonts w:asciiTheme="minorHAnsi" w:hAnsiTheme="minorHAnsi" w:cstheme="minorHAnsi" w:hint="eastAsia"/>
          <w:lang w:val="en-US" w:eastAsia="zh-CN"/>
        </w:rPr>
        <w:t>D</w:t>
      </w:r>
      <w:r>
        <w:rPr>
          <w:rFonts w:asciiTheme="minorHAnsi" w:hAnsiTheme="minorHAnsi" w:cstheme="minorHAnsi"/>
          <w:lang w:val="en-US" w:eastAsia="zh-CN"/>
        </w:rPr>
        <w:t>MRS</w:t>
      </w:r>
    </w:p>
    <w:p w14:paraId="714A1ECA" w14:textId="20554F18" w:rsidR="009C5FF5" w:rsidRDefault="000D69AE" w:rsidP="00696A73">
      <w:pPr>
        <w:jc w:val="both"/>
        <w:rPr>
          <w:rFonts w:ascii="Times" w:hAnsi="Times" w:cs="Times"/>
          <w:bCs/>
          <w:iCs/>
          <w:szCs w:val="22"/>
          <w:lang w:eastAsia="zh-CN"/>
        </w:rPr>
      </w:pPr>
      <w:r w:rsidRPr="007A1DB5">
        <w:rPr>
          <w:rFonts w:ascii="Times" w:hAnsi="Times" w:cs="Times" w:hint="eastAsia"/>
          <w:bCs/>
          <w:iCs/>
          <w:szCs w:val="22"/>
          <w:lang w:eastAsia="zh-CN"/>
        </w:rPr>
        <w:t>I</w:t>
      </w:r>
      <w:r w:rsidRPr="007A1DB5">
        <w:rPr>
          <w:rFonts w:ascii="Times" w:hAnsi="Times" w:cs="Times"/>
          <w:bCs/>
          <w:iCs/>
          <w:szCs w:val="22"/>
          <w:lang w:eastAsia="zh-CN"/>
        </w:rPr>
        <w:t xml:space="preserve">n last RAN4#108bis, </w:t>
      </w:r>
      <w:r>
        <w:rPr>
          <w:rFonts w:ascii="Times" w:hAnsi="Times" w:cs="Times"/>
          <w:bCs/>
          <w:iCs/>
          <w:szCs w:val="22"/>
          <w:lang w:eastAsia="zh-CN"/>
        </w:rPr>
        <w:t xml:space="preserve">it is agreed </w:t>
      </w:r>
      <w:r w:rsidRPr="007A1DB5">
        <w:rPr>
          <w:rFonts w:ascii="Times" w:hAnsi="Times" w:cs="Times"/>
          <w:bCs/>
          <w:iCs/>
          <w:szCs w:val="22"/>
          <w:lang w:eastAsia="zh-CN"/>
        </w:rPr>
        <w:t xml:space="preserve">to introduce PDSCH demodulation requirements for </w:t>
      </w:r>
      <w:r>
        <w:rPr>
          <w:rFonts w:ascii="Times" w:hAnsi="Times" w:cs="Times"/>
          <w:bCs/>
          <w:iCs/>
          <w:szCs w:val="22"/>
          <w:lang w:eastAsia="zh-CN"/>
        </w:rPr>
        <w:t>Rel-18 enhanced DMRS for SU-MIMO scenario</w:t>
      </w:r>
      <w:r w:rsidR="00893847">
        <w:rPr>
          <w:rFonts w:ascii="Times" w:hAnsi="Times" w:cs="Times"/>
          <w:bCs/>
          <w:iCs/>
          <w:szCs w:val="22"/>
          <w:lang w:eastAsia="zh-CN"/>
        </w:rPr>
        <w:t>,</w:t>
      </w:r>
      <w:r>
        <w:rPr>
          <w:rFonts w:ascii="Times" w:hAnsi="Times" w:cs="Times"/>
          <w:bCs/>
          <w:iCs/>
          <w:szCs w:val="22"/>
          <w:lang w:eastAsia="zh-CN"/>
        </w:rPr>
        <w:t xml:space="preserve"> </w:t>
      </w:r>
      <w:r w:rsidR="00893847" w:rsidRPr="007A1DB5">
        <w:rPr>
          <w:rFonts w:ascii="Times" w:hAnsi="Times" w:cs="Times"/>
          <w:bCs/>
          <w:iCs/>
          <w:szCs w:val="22"/>
          <w:lang w:eastAsia="zh-CN"/>
        </w:rPr>
        <w:t xml:space="preserve">and </w:t>
      </w:r>
      <w:r w:rsidR="00893847">
        <w:rPr>
          <w:rFonts w:ascii="Times" w:hAnsi="Times" w:cs="Times"/>
          <w:bCs/>
          <w:iCs/>
          <w:szCs w:val="22"/>
          <w:lang w:eastAsia="zh-CN"/>
        </w:rPr>
        <w:t xml:space="preserve">in RAN4#109 meeting, some agreements about simulation assumptions are achieved [4]. </w:t>
      </w:r>
      <w:r w:rsidR="00696A73">
        <w:rPr>
          <w:rFonts w:ascii="Times" w:hAnsi="Times" w:cs="Times"/>
          <w:bCs/>
          <w:iCs/>
          <w:szCs w:val="22"/>
          <w:lang w:eastAsia="zh-CN"/>
        </w:rPr>
        <w:t>However, there are still several open issues for this topic</w:t>
      </w:r>
      <w:r w:rsidR="00DA667A">
        <w:rPr>
          <w:rFonts w:ascii="Times" w:hAnsi="Times" w:cs="Times"/>
          <w:bCs/>
          <w:iCs/>
          <w:szCs w:val="22"/>
          <w:lang w:eastAsia="zh-CN"/>
        </w:rPr>
        <w:t>.</w:t>
      </w:r>
    </w:p>
    <w:p w14:paraId="03C80677" w14:textId="22F4B59C" w:rsidR="00DA667A" w:rsidRPr="00C21372" w:rsidRDefault="00C21372" w:rsidP="00696A73">
      <w:pPr>
        <w:jc w:val="both"/>
        <w:rPr>
          <w:b/>
          <w:u w:val="single"/>
          <w:lang w:val="en-US" w:eastAsia="zh-CN"/>
        </w:rPr>
      </w:pPr>
      <w:r w:rsidRPr="00C21372">
        <w:rPr>
          <w:rFonts w:hint="eastAsia"/>
          <w:b/>
          <w:u w:val="single"/>
          <w:lang w:val="en-US" w:eastAsia="zh-CN"/>
        </w:rPr>
        <w:t>D</w:t>
      </w:r>
      <w:r w:rsidRPr="00C21372">
        <w:rPr>
          <w:b/>
          <w:u w:val="single"/>
          <w:lang w:val="en-US" w:eastAsia="zh-CN"/>
        </w:rPr>
        <w:t>MRS ports</w:t>
      </w:r>
    </w:p>
    <w:p w14:paraId="02E32DFA" w14:textId="4DA3BB91" w:rsidR="00C21372" w:rsidRDefault="00C21372" w:rsidP="00696A73">
      <w:pPr>
        <w:jc w:val="both"/>
        <w:rPr>
          <w:lang w:val="en-US" w:eastAsia="zh-CN"/>
        </w:rPr>
      </w:pPr>
      <w:r>
        <w:rPr>
          <w:lang w:val="en-US" w:eastAsia="zh-CN"/>
        </w:rPr>
        <w:lastRenderedPageBreak/>
        <w:t>In RAN4#109 meeting, companies have the same opinions on the DMRS ports for Rank 1, Rank 2 and Rank 3 tests, but different views on the DMRS ports for Rank 4 tests</w:t>
      </w:r>
      <w:r w:rsidR="00F7201B">
        <w:rPr>
          <w:lang w:val="en-US" w:eastAsia="zh-CN"/>
        </w:rPr>
        <w:t xml:space="preserve"> as below</w:t>
      </w:r>
      <w:r>
        <w:rPr>
          <w:lang w:val="en-US" w:eastAsia="zh-CN"/>
        </w:rPr>
        <w:t>.</w:t>
      </w:r>
      <w:r w:rsidR="00F7201B">
        <w:rPr>
          <w:lang w:val="en-US" w:eastAsia="zh-CN"/>
        </w:rPr>
        <w:t xml:space="preserve"> </w:t>
      </w:r>
    </w:p>
    <w:tbl>
      <w:tblPr>
        <w:tblStyle w:val="aff7"/>
        <w:tblW w:w="0" w:type="auto"/>
        <w:tblLook w:val="04A0" w:firstRow="1" w:lastRow="0" w:firstColumn="1" w:lastColumn="0" w:noHBand="0" w:noVBand="1"/>
      </w:tblPr>
      <w:tblGrid>
        <w:gridCol w:w="9631"/>
      </w:tblGrid>
      <w:tr w:rsidR="000D69AE" w14:paraId="2394E0E4" w14:textId="77777777" w:rsidTr="000D69AE">
        <w:tc>
          <w:tcPr>
            <w:tcW w:w="9631" w:type="dxa"/>
          </w:tcPr>
          <w:p w14:paraId="5111D57A" w14:textId="77777777" w:rsidR="00EF645E" w:rsidRPr="008C1A4C" w:rsidRDefault="00EF645E" w:rsidP="00EF645E">
            <w:pPr>
              <w:rPr>
                <w:b/>
                <w:u w:val="single"/>
                <w:lang w:eastAsia="ko-KR"/>
              </w:rPr>
            </w:pPr>
            <w:r w:rsidRPr="008C1A4C">
              <w:rPr>
                <w:b/>
                <w:u w:val="single"/>
                <w:lang w:eastAsia="ko-KR"/>
              </w:rPr>
              <w:t>Issue 2-3-2: DMRS ports</w:t>
            </w:r>
          </w:p>
          <w:p w14:paraId="34378269" w14:textId="77777777" w:rsidR="00EF645E" w:rsidRPr="00B53241" w:rsidRDefault="00EF645E" w:rsidP="00EF645E">
            <w:pPr>
              <w:rPr>
                <w:b/>
                <w:lang w:eastAsia="zh-CN"/>
              </w:rPr>
            </w:pPr>
            <w:r w:rsidRPr="00B53241">
              <w:rPr>
                <w:b/>
                <w:lang w:eastAsia="zh-CN"/>
              </w:rPr>
              <w:t>Way forward:</w:t>
            </w:r>
          </w:p>
          <w:p w14:paraId="5092CEDC" w14:textId="77777777" w:rsidR="00EF645E" w:rsidRPr="008C1A4C" w:rsidRDefault="00EF645E" w:rsidP="00EF645E">
            <w:pPr>
              <w:pStyle w:val="aff8"/>
              <w:numPr>
                <w:ilvl w:val="0"/>
                <w:numId w:val="6"/>
              </w:numPr>
              <w:ind w:firstLineChars="0"/>
              <w:rPr>
                <w:rFonts w:eastAsia="宋体"/>
                <w:szCs w:val="24"/>
                <w:lang w:eastAsia="zh-CN"/>
              </w:rPr>
            </w:pPr>
            <w:r w:rsidRPr="008C1A4C">
              <w:rPr>
                <w:rFonts w:eastAsia="宋体"/>
                <w:szCs w:val="24"/>
                <w:lang w:eastAsia="zh-CN"/>
              </w:rPr>
              <w:t xml:space="preserve">{1008} </w:t>
            </w:r>
            <w:r>
              <w:rPr>
                <w:rFonts w:eastAsia="宋体"/>
                <w:szCs w:val="24"/>
                <w:lang w:eastAsia="zh-CN"/>
              </w:rPr>
              <w:t xml:space="preserve">if </w:t>
            </w:r>
            <w:r w:rsidRPr="008C1A4C">
              <w:rPr>
                <w:rFonts w:eastAsia="宋体"/>
                <w:szCs w:val="24"/>
                <w:lang w:eastAsia="zh-CN"/>
              </w:rPr>
              <w:t>Rank 1 test</w:t>
            </w:r>
            <w:r>
              <w:rPr>
                <w:rFonts w:eastAsia="宋体"/>
                <w:szCs w:val="24"/>
                <w:lang w:eastAsia="zh-CN"/>
              </w:rPr>
              <w:t xml:space="preserve"> is selected</w:t>
            </w:r>
          </w:p>
          <w:p w14:paraId="2B16AA29" w14:textId="77777777" w:rsidR="00EF645E" w:rsidRPr="008C1A4C" w:rsidRDefault="00EF645E" w:rsidP="00EF645E">
            <w:pPr>
              <w:pStyle w:val="aff8"/>
              <w:numPr>
                <w:ilvl w:val="0"/>
                <w:numId w:val="6"/>
              </w:numPr>
              <w:ind w:firstLineChars="0"/>
              <w:rPr>
                <w:rFonts w:eastAsia="宋体"/>
                <w:szCs w:val="24"/>
                <w:lang w:eastAsia="zh-CN"/>
              </w:rPr>
            </w:pPr>
            <w:r w:rsidRPr="008C1A4C">
              <w:rPr>
                <w:rFonts w:eastAsia="宋体"/>
                <w:szCs w:val="24"/>
                <w:lang w:eastAsia="zh-CN"/>
              </w:rPr>
              <w:t>{1008,</w:t>
            </w:r>
            <w:r>
              <w:rPr>
                <w:rFonts w:eastAsia="宋体"/>
                <w:szCs w:val="24"/>
                <w:lang w:eastAsia="zh-CN"/>
              </w:rPr>
              <w:t xml:space="preserve"> </w:t>
            </w:r>
            <w:r w:rsidRPr="008C1A4C">
              <w:rPr>
                <w:rFonts w:eastAsia="宋体"/>
                <w:szCs w:val="24"/>
                <w:lang w:eastAsia="zh-CN"/>
              </w:rPr>
              <w:t xml:space="preserve">1009} </w:t>
            </w:r>
            <w:r>
              <w:rPr>
                <w:rFonts w:eastAsia="宋体"/>
                <w:szCs w:val="24"/>
                <w:lang w:eastAsia="zh-CN"/>
              </w:rPr>
              <w:t>if</w:t>
            </w:r>
            <w:r w:rsidRPr="008C1A4C">
              <w:rPr>
                <w:rFonts w:eastAsia="宋体"/>
                <w:szCs w:val="24"/>
                <w:lang w:eastAsia="zh-CN"/>
              </w:rPr>
              <w:t xml:space="preserve"> Rank 2 test</w:t>
            </w:r>
            <w:r>
              <w:rPr>
                <w:rFonts w:eastAsia="宋体"/>
                <w:szCs w:val="24"/>
                <w:lang w:eastAsia="zh-CN"/>
              </w:rPr>
              <w:t xml:space="preserve"> is selected</w:t>
            </w:r>
          </w:p>
          <w:p w14:paraId="1F8AB160" w14:textId="77777777" w:rsidR="00EF645E" w:rsidRDefault="00EF645E" w:rsidP="00EF645E">
            <w:pPr>
              <w:pStyle w:val="aff8"/>
              <w:numPr>
                <w:ilvl w:val="0"/>
                <w:numId w:val="6"/>
              </w:numPr>
              <w:ind w:firstLineChars="0"/>
              <w:rPr>
                <w:rFonts w:eastAsia="宋体"/>
                <w:szCs w:val="24"/>
                <w:lang w:eastAsia="zh-CN"/>
              </w:rPr>
            </w:pPr>
            <w:r w:rsidRPr="008C1A4C">
              <w:rPr>
                <w:rFonts w:eastAsia="宋体"/>
                <w:szCs w:val="24"/>
                <w:lang w:eastAsia="zh-CN"/>
              </w:rPr>
              <w:t xml:space="preserve">{1008-1010} </w:t>
            </w:r>
            <w:r>
              <w:rPr>
                <w:rFonts w:eastAsia="宋体"/>
                <w:szCs w:val="24"/>
                <w:lang w:eastAsia="zh-CN"/>
              </w:rPr>
              <w:t>if</w:t>
            </w:r>
            <w:r w:rsidRPr="008C1A4C">
              <w:rPr>
                <w:rFonts w:eastAsia="宋体"/>
                <w:szCs w:val="24"/>
                <w:lang w:eastAsia="zh-CN"/>
              </w:rPr>
              <w:t xml:space="preserve"> Rank 3 test</w:t>
            </w:r>
            <w:r>
              <w:rPr>
                <w:rFonts w:eastAsia="宋体"/>
                <w:szCs w:val="24"/>
                <w:lang w:eastAsia="zh-CN"/>
              </w:rPr>
              <w:t xml:space="preserve"> is selected</w:t>
            </w:r>
          </w:p>
          <w:p w14:paraId="26C3787B" w14:textId="77777777" w:rsidR="00EF645E" w:rsidRPr="008C1A4C" w:rsidRDefault="00EF645E" w:rsidP="00EF645E">
            <w:pPr>
              <w:pStyle w:val="aff8"/>
              <w:numPr>
                <w:ilvl w:val="0"/>
                <w:numId w:val="6"/>
              </w:numPr>
              <w:ind w:firstLineChars="0"/>
              <w:rPr>
                <w:rFonts w:eastAsia="宋体"/>
                <w:szCs w:val="24"/>
                <w:lang w:eastAsia="zh-CN"/>
              </w:rPr>
            </w:pPr>
            <w:r>
              <w:rPr>
                <w:rFonts w:eastAsia="宋体"/>
                <w:szCs w:val="24"/>
                <w:lang w:eastAsia="zh-CN"/>
              </w:rPr>
              <w:t>I</w:t>
            </w:r>
            <w:r>
              <w:rPr>
                <w:rFonts w:eastAsia="宋体" w:hint="eastAsia"/>
                <w:szCs w:val="24"/>
                <w:lang w:eastAsia="zh-CN"/>
              </w:rPr>
              <w:t>f</w:t>
            </w:r>
            <w:r>
              <w:rPr>
                <w:rFonts w:eastAsia="宋体"/>
                <w:szCs w:val="24"/>
                <w:lang w:eastAsia="zh-CN"/>
              </w:rPr>
              <w:t xml:space="preserve"> Rank 4 is selected:</w:t>
            </w:r>
          </w:p>
          <w:p w14:paraId="33F1E0E6" w14:textId="77777777" w:rsidR="00EF645E" w:rsidRPr="00641DAA" w:rsidRDefault="00EF645E" w:rsidP="00EF645E">
            <w:pPr>
              <w:pStyle w:val="aff8"/>
              <w:numPr>
                <w:ilvl w:val="3"/>
                <w:numId w:val="7"/>
              </w:numPr>
              <w:ind w:firstLineChars="0"/>
              <w:rPr>
                <w:rFonts w:eastAsia="宋体"/>
                <w:szCs w:val="24"/>
                <w:lang w:eastAsia="zh-CN"/>
              </w:rPr>
            </w:pPr>
            <w:r>
              <w:rPr>
                <w:rFonts w:eastAsia="宋体"/>
                <w:szCs w:val="24"/>
                <w:lang w:eastAsia="zh-CN"/>
              </w:rPr>
              <w:t>Option 1: {1008-1011}</w:t>
            </w:r>
          </w:p>
          <w:p w14:paraId="62B06162" w14:textId="77A15D0E" w:rsidR="000D69AE" w:rsidRPr="00EF645E" w:rsidRDefault="00EF645E" w:rsidP="00EF645E">
            <w:pPr>
              <w:pStyle w:val="aff8"/>
              <w:numPr>
                <w:ilvl w:val="3"/>
                <w:numId w:val="7"/>
              </w:numPr>
              <w:ind w:firstLineChars="0"/>
              <w:rPr>
                <w:rFonts w:eastAsia="宋体"/>
                <w:szCs w:val="24"/>
                <w:lang w:eastAsia="zh-CN"/>
              </w:rPr>
            </w:pPr>
            <w:r>
              <w:rPr>
                <w:rFonts w:eastAsia="宋体"/>
                <w:szCs w:val="24"/>
                <w:lang w:eastAsia="zh-CN"/>
              </w:rPr>
              <w:t>Option 2: {1000, 1001, 1008, 1009</w:t>
            </w:r>
            <w:r w:rsidRPr="008C1A4C">
              <w:rPr>
                <w:rFonts w:eastAsia="宋体"/>
                <w:szCs w:val="24"/>
                <w:lang w:eastAsia="zh-CN"/>
              </w:rPr>
              <w:t>}</w:t>
            </w:r>
            <w:r w:rsidR="000D69AE" w:rsidRPr="00EF645E">
              <w:rPr>
                <w:rFonts w:eastAsia="Yu Mincho"/>
                <w:lang w:eastAsia="zh-CN"/>
              </w:rPr>
              <w:t xml:space="preserve"> </w:t>
            </w:r>
          </w:p>
        </w:tc>
      </w:tr>
    </w:tbl>
    <w:p w14:paraId="5D1759E2" w14:textId="0E43A0CE" w:rsidR="009B6921" w:rsidRDefault="001A2984" w:rsidP="00195DBE">
      <w:pPr>
        <w:spacing w:beforeLines="50" w:before="120"/>
        <w:jc w:val="both"/>
        <w:rPr>
          <w:lang w:val="sv-SE" w:eastAsia="zh-CN"/>
        </w:rPr>
      </w:pPr>
      <w:r>
        <w:rPr>
          <w:lang w:val="sv-SE" w:eastAsia="zh-CN"/>
        </w:rPr>
        <w:t>In Rel-18, more orthogonal DMRS ports are introduced in RAN1 38.211[6] by extending FD-OCC from length 2 to length 4</w:t>
      </w:r>
      <w:r w:rsidR="009B6921">
        <w:rPr>
          <w:lang w:val="sv-SE" w:eastAsia="zh-CN"/>
        </w:rPr>
        <w:t>. As Figure 4-1</w:t>
      </w:r>
      <w:r w:rsidR="0053648F">
        <w:rPr>
          <w:lang w:val="sv-SE" w:eastAsia="zh-CN"/>
        </w:rPr>
        <w:t xml:space="preserve"> shows</w:t>
      </w:r>
      <w:r w:rsidR="009B6921">
        <w:rPr>
          <w:lang w:val="sv-SE" w:eastAsia="zh-CN"/>
        </w:rPr>
        <w:t>, DMRS p</w:t>
      </w:r>
      <w:r w:rsidR="00046BBC">
        <w:rPr>
          <w:lang w:val="sv-SE" w:eastAsia="zh-CN"/>
        </w:rPr>
        <w:t>ort 1000, 1001, 1008, 1009 occup</w:t>
      </w:r>
      <w:r w:rsidR="009B6921">
        <w:rPr>
          <w:lang w:val="sv-SE" w:eastAsia="zh-CN"/>
        </w:rPr>
        <w:t>ying the same RE positions</w:t>
      </w:r>
      <w:r w:rsidR="0053648F">
        <w:rPr>
          <w:lang w:val="sv-SE" w:eastAsia="zh-CN"/>
        </w:rPr>
        <w:t>, and the orthogonality is ensured by FD-OCC, while DMRS port 1008-1009 and 1010-1011 ocuppying different RE positions.</w:t>
      </w:r>
      <w:r w:rsidR="009061D0">
        <w:rPr>
          <w:lang w:val="sv-SE" w:eastAsia="zh-CN"/>
        </w:rPr>
        <w:t xml:space="preserve"> Therefore, option 1 has less inter DMRS port interference, while option 2 </w:t>
      </w:r>
      <w:r w:rsidR="00462BA1">
        <w:rPr>
          <w:lang w:val="sv-SE" w:eastAsia="zh-CN"/>
        </w:rPr>
        <w:t>may has</w:t>
      </w:r>
      <w:r w:rsidR="009061D0">
        <w:rPr>
          <w:lang w:val="sv-SE" w:eastAsia="zh-CN"/>
        </w:rPr>
        <w:t xml:space="preserve"> less overhead</w:t>
      </w:r>
      <w:r w:rsidR="00462BA1">
        <w:rPr>
          <w:lang w:val="sv-SE" w:eastAsia="zh-CN"/>
        </w:rPr>
        <w:t xml:space="preserve"> considering the PDSCH multiplexing</w:t>
      </w:r>
      <w:r w:rsidR="009061D0">
        <w:rPr>
          <w:lang w:val="sv-SE" w:eastAsia="zh-CN"/>
        </w:rPr>
        <w:t xml:space="preserve">. Considering we could have similar configuration </w:t>
      </w:r>
      <w:r w:rsidR="00240C78">
        <w:rPr>
          <w:lang w:val="sv-SE" w:eastAsia="zh-CN"/>
        </w:rPr>
        <w:t xml:space="preserve">option </w:t>
      </w:r>
      <w:r w:rsidR="009061D0">
        <w:rPr>
          <w:lang w:val="sv-SE" w:eastAsia="zh-CN"/>
        </w:rPr>
        <w:t>for Rank 4 test cases by using DMRS ports 1000, 1001, 1004, 1005</w:t>
      </w:r>
      <w:r w:rsidR="00240C78">
        <w:rPr>
          <w:lang w:val="sv-SE" w:eastAsia="zh-CN"/>
        </w:rPr>
        <w:t>, but we finally define demodulation requirements for Rank4 test cases by using DMRS ports 1000-1003, we slightly prefer to use DMRS ports 1008-1011 for Rel-18 enhanced DMRS Rank 4 test.</w:t>
      </w:r>
    </w:p>
    <w:p w14:paraId="259108E6" w14:textId="3EC20305" w:rsidR="009B6921" w:rsidRDefault="009B6921" w:rsidP="0053648F">
      <w:pPr>
        <w:spacing w:beforeLines="50" w:before="120"/>
        <w:jc w:val="center"/>
        <w:rPr>
          <w:lang w:val="sv-SE" w:eastAsia="zh-CN"/>
        </w:rPr>
      </w:pPr>
      <w:r w:rsidRPr="009B6921">
        <w:rPr>
          <w:noProof/>
          <w:lang w:val="en-US" w:eastAsia="zh-CN"/>
        </w:rPr>
        <w:drawing>
          <wp:inline distT="0" distB="0" distL="0" distR="0" wp14:anchorId="131DF9B6" wp14:editId="2D79E8DE">
            <wp:extent cx="3704400" cy="139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4400" cy="1393200"/>
                    </a:xfrm>
                    <a:prstGeom prst="rect">
                      <a:avLst/>
                    </a:prstGeom>
                  </pic:spPr>
                </pic:pic>
              </a:graphicData>
            </a:graphic>
          </wp:inline>
        </w:drawing>
      </w:r>
    </w:p>
    <w:p w14:paraId="33FAB5FA" w14:textId="336E7DC0" w:rsidR="009061D0" w:rsidRDefault="009061D0" w:rsidP="0053648F">
      <w:pPr>
        <w:spacing w:beforeLines="50" w:before="120"/>
        <w:jc w:val="center"/>
        <w:rPr>
          <w:lang w:val="sv-SE" w:eastAsia="zh-CN"/>
        </w:rPr>
      </w:pPr>
      <w:r>
        <w:rPr>
          <w:lang w:val="sv-SE" w:eastAsia="zh-CN"/>
        </w:rPr>
        <w:t>Figure</w:t>
      </w:r>
      <w:r w:rsidR="008B4B2D">
        <w:rPr>
          <w:lang w:val="sv-SE" w:eastAsia="zh-CN"/>
        </w:rPr>
        <w:t xml:space="preserve"> 4-1 Rel-18 enhanced DMRS ports</w:t>
      </w:r>
    </w:p>
    <w:p w14:paraId="3EE37D32" w14:textId="373F0E1D" w:rsidR="00240C78" w:rsidRDefault="00240C78" w:rsidP="00240C78">
      <w:pPr>
        <w:spacing w:beforeLines="50" w:before="120"/>
        <w:jc w:val="both"/>
        <w:rPr>
          <w:b/>
          <w:lang w:val="en-US" w:eastAsia="zh-CN"/>
        </w:rPr>
      </w:pPr>
      <w:r w:rsidRPr="005359A2">
        <w:rPr>
          <w:b/>
          <w:lang w:val="en-US" w:eastAsia="zh-CN"/>
        </w:rPr>
        <w:t xml:space="preserve">Proposal </w:t>
      </w:r>
      <w:r w:rsidR="0089058C">
        <w:rPr>
          <w:b/>
          <w:lang w:val="en-US" w:eastAsia="zh-CN"/>
        </w:rPr>
        <w:t>9</w:t>
      </w:r>
      <w:r w:rsidRPr="005359A2">
        <w:rPr>
          <w:b/>
          <w:lang w:val="en-US" w:eastAsia="zh-CN"/>
        </w:rPr>
        <w:t>: Use DMRS ports introduced by Rel-18, {1008-1011} for Rank 4 case.</w:t>
      </w:r>
    </w:p>
    <w:p w14:paraId="7197EAC1" w14:textId="77777777" w:rsidR="00DC1000" w:rsidRDefault="00DC1000" w:rsidP="001E072A">
      <w:pPr>
        <w:jc w:val="both"/>
        <w:rPr>
          <w:b/>
          <w:u w:val="single"/>
          <w:lang w:val="en-US" w:eastAsia="zh-CN"/>
        </w:rPr>
      </w:pPr>
    </w:p>
    <w:p w14:paraId="0B76A767" w14:textId="2A17E423" w:rsidR="001E072A" w:rsidRPr="00C21372" w:rsidRDefault="001E072A" w:rsidP="001E072A">
      <w:pPr>
        <w:jc w:val="both"/>
        <w:rPr>
          <w:b/>
          <w:u w:val="single"/>
          <w:lang w:val="en-US" w:eastAsia="zh-CN"/>
        </w:rPr>
      </w:pPr>
      <w:r>
        <w:rPr>
          <w:b/>
          <w:u w:val="single"/>
          <w:lang w:val="en-US" w:eastAsia="zh-CN"/>
        </w:rPr>
        <w:t>Number of Rx antennas</w:t>
      </w:r>
    </w:p>
    <w:p w14:paraId="22B27C17" w14:textId="60506C87" w:rsidR="001E072A" w:rsidRDefault="001E072A" w:rsidP="001E072A">
      <w:pPr>
        <w:jc w:val="both"/>
        <w:rPr>
          <w:lang w:val="en-US" w:eastAsia="zh-CN"/>
        </w:rPr>
      </w:pPr>
      <w:r>
        <w:rPr>
          <w:lang w:val="en-US" w:eastAsia="zh-CN"/>
        </w:rPr>
        <w:t xml:space="preserve">In RAN4#109 meeting, companies have different views on the number of Rx antennas for Rel-18 enhanced DMRS requirements as below. </w:t>
      </w:r>
    </w:p>
    <w:tbl>
      <w:tblPr>
        <w:tblStyle w:val="aff7"/>
        <w:tblW w:w="0" w:type="auto"/>
        <w:tblLook w:val="04A0" w:firstRow="1" w:lastRow="0" w:firstColumn="1" w:lastColumn="0" w:noHBand="0" w:noVBand="1"/>
      </w:tblPr>
      <w:tblGrid>
        <w:gridCol w:w="9631"/>
      </w:tblGrid>
      <w:tr w:rsidR="001E072A" w14:paraId="07F85F9E" w14:textId="77777777" w:rsidTr="001E072A">
        <w:tc>
          <w:tcPr>
            <w:tcW w:w="9631" w:type="dxa"/>
          </w:tcPr>
          <w:p w14:paraId="5E78F0E9" w14:textId="77777777" w:rsidR="001E072A" w:rsidRDefault="001E072A" w:rsidP="001E072A">
            <w:pPr>
              <w:rPr>
                <w:b/>
                <w:u w:val="single"/>
                <w:lang w:eastAsia="ko-KR"/>
              </w:rPr>
            </w:pPr>
            <w:r w:rsidRPr="008C1A4C">
              <w:rPr>
                <w:b/>
                <w:u w:val="single"/>
                <w:lang w:eastAsia="ko-KR"/>
              </w:rPr>
              <w:t>Issue 2-3-</w:t>
            </w:r>
            <w:r>
              <w:rPr>
                <w:b/>
                <w:u w:val="single"/>
                <w:lang w:eastAsia="ko-KR"/>
              </w:rPr>
              <w:t>4</w:t>
            </w:r>
            <w:r w:rsidRPr="008C1A4C">
              <w:rPr>
                <w:b/>
                <w:u w:val="single"/>
                <w:lang w:eastAsia="ko-KR"/>
              </w:rPr>
              <w:t xml:space="preserve">: </w:t>
            </w:r>
            <w:r>
              <w:rPr>
                <w:b/>
                <w:u w:val="single"/>
                <w:lang w:eastAsia="ko-KR"/>
              </w:rPr>
              <w:t xml:space="preserve">Number of Rx for </w:t>
            </w:r>
            <w:r>
              <w:rPr>
                <w:b/>
                <w:u w:val="single"/>
                <w:lang w:eastAsia="zh-CN"/>
              </w:rPr>
              <w:t>tests</w:t>
            </w:r>
            <w:r>
              <w:rPr>
                <w:b/>
                <w:u w:val="single"/>
                <w:lang w:eastAsia="ko-KR"/>
              </w:rPr>
              <w:t xml:space="preserve"> need to be defined for Rel-18 DMRS</w:t>
            </w:r>
          </w:p>
          <w:p w14:paraId="60BF038B" w14:textId="77777777" w:rsidR="001E072A" w:rsidRPr="00E86316" w:rsidRDefault="001E072A" w:rsidP="001E072A">
            <w:pPr>
              <w:rPr>
                <w:b/>
                <w:lang w:eastAsia="zh-CN"/>
              </w:rPr>
            </w:pPr>
            <w:r w:rsidRPr="00E86316">
              <w:rPr>
                <w:b/>
                <w:lang w:eastAsia="zh-CN"/>
              </w:rPr>
              <w:t>Way forward:</w:t>
            </w:r>
          </w:p>
          <w:p w14:paraId="1AF7D0BA" w14:textId="77777777" w:rsidR="001E072A" w:rsidRDefault="001E072A" w:rsidP="001E072A">
            <w:pPr>
              <w:pStyle w:val="aff8"/>
              <w:numPr>
                <w:ilvl w:val="0"/>
                <w:numId w:val="6"/>
              </w:numPr>
              <w:ind w:firstLineChars="0"/>
              <w:rPr>
                <w:rFonts w:eastAsia="宋体"/>
                <w:szCs w:val="24"/>
                <w:lang w:eastAsia="zh-CN"/>
              </w:rPr>
            </w:pPr>
            <w:r w:rsidRPr="008C1A4C">
              <w:rPr>
                <w:rFonts w:eastAsia="宋体"/>
                <w:szCs w:val="24"/>
                <w:lang w:eastAsia="zh-CN"/>
              </w:rPr>
              <w:t xml:space="preserve">Option 1: </w:t>
            </w:r>
            <w:r>
              <w:rPr>
                <w:rFonts w:eastAsia="宋体"/>
                <w:szCs w:val="24"/>
                <w:lang w:eastAsia="zh-CN"/>
              </w:rPr>
              <w:t>both 2Rx and 4Rx</w:t>
            </w:r>
          </w:p>
          <w:p w14:paraId="300F3242" w14:textId="77777777" w:rsidR="001E072A" w:rsidRDefault="001E072A" w:rsidP="001E072A">
            <w:pPr>
              <w:pStyle w:val="aff8"/>
              <w:numPr>
                <w:ilvl w:val="0"/>
                <w:numId w:val="6"/>
              </w:numPr>
              <w:ind w:firstLineChars="0"/>
              <w:rPr>
                <w:szCs w:val="24"/>
                <w:lang w:eastAsia="zh-CN"/>
              </w:rPr>
            </w:pPr>
            <w:r w:rsidRPr="00EC1EAD">
              <w:rPr>
                <w:rFonts w:eastAsia="宋体" w:hint="eastAsia"/>
                <w:szCs w:val="24"/>
                <w:lang w:eastAsia="zh-CN"/>
              </w:rPr>
              <w:t>O</w:t>
            </w:r>
            <w:r w:rsidRPr="00EC1EAD">
              <w:rPr>
                <w:rFonts w:eastAsia="宋体"/>
                <w:szCs w:val="24"/>
                <w:lang w:eastAsia="zh-CN"/>
              </w:rPr>
              <w:t>ption</w:t>
            </w:r>
            <w:r>
              <w:rPr>
                <w:szCs w:val="24"/>
                <w:lang w:eastAsia="zh-CN"/>
              </w:rPr>
              <w:t xml:space="preserve"> 2: Only 4Rx</w:t>
            </w:r>
          </w:p>
          <w:p w14:paraId="34464CAD" w14:textId="1260E51A" w:rsidR="001E072A" w:rsidRDefault="001E072A" w:rsidP="001E072A">
            <w:pPr>
              <w:pStyle w:val="aff8"/>
              <w:numPr>
                <w:ilvl w:val="0"/>
                <w:numId w:val="6"/>
              </w:numPr>
              <w:ind w:firstLineChars="0"/>
              <w:rPr>
                <w:b/>
                <w:lang w:val="en-US" w:eastAsia="zh-CN"/>
              </w:rPr>
            </w:pPr>
            <w:r>
              <w:rPr>
                <w:szCs w:val="24"/>
                <w:lang w:eastAsia="zh-CN"/>
              </w:rPr>
              <w:t>Option 3: Only 2Rx</w:t>
            </w:r>
          </w:p>
        </w:tc>
      </w:tr>
    </w:tbl>
    <w:p w14:paraId="5995065D" w14:textId="42B540C4" w:rsidR="00826E1B" w:rsidRDefault="00356F9C" w:rsidP="00240C78">
      <w:pPr>
        <w:spacing w:beforeLines="50" w:before="120"/>
        <w:jc w:val="both"/>
        <w:rPr>
          <w:lang w:val="en-US" w:eastAsia="zh-CN"/>
        </w:rPr>
      </w:pPr>
      <w:r>
        <w:rPr>
          <w:lang w:val="en-US" w:eastAsia="zh-CN"/>
        </w:rPr>
        <w:t>We would like to define PDSCH demodulation requirements for both 2Rx and 4Rx antennas for Rel-18 enhanced DMRS.</w:t>
      </w:r>
    </w:p>
    <w:p w14:paraId="3E827812" w14:textId="5EF95FC0" w:rsidR="00356F9C" w:rsidRPr="00356F9C" w:rsidRDefault="00356F9C" w:rsidP="00240C78">
      <w:pPr>
        <w:spacing w:beforeLines="50" w:before="120"/>
        <w:jc w:val="both"/>
        <w:rPr>
          <w:b/>
          <w:lang w:val="en-US" w:eastAsia="zh-CN"/>
        </w:rPr>
      </w:pPr>
      <w:r w:rsidRPr="00356F9C">
        <w:rPr>
          <w:b/>
          <w:lang w:val="en-US" w:eastAsia="zh-CN"/>
        </w:rPr>
        <w:t xml:space="preserve">Proposal </w:t>
      </w:r>
      <w:r w:rsidR="0089058C">
        <w:rPr>
          <w:b/>
          <w:lang w:val="en-US" w:eastAsia="zh-CN"/>
        </w:rPr>
        <w:t>10</w:t>
      </w:r>
      <w:r w:rsidRPr="00356F9C">
        <w:rPr>
          <w:b/>
          <w:lang w:val="en-US" w:eastAsia="zh-CN"/>
        </w:rPr>
        <w:t xml:space="preserve">: </w:t>
      </w:r>
      <w:r>
        <w:rPr>
          <w:b/>
          <w:lang w:val="en-US" w:eastAsia="zh-CN"/>
        </w:rPr>
        <w:t>D</w:t>
      </w:r>
      <w:r w:rsidRPr="00356F9C">
        <w:rPr>
          <w:b/>
          <w:lang w:val="en-US" w:eastAsia="zh-CN"/>
        </w:rPr>
        <w:t>efine PDSCH demodulation requirements for both 2Rx and 4Rx antennas for Rel-18 enhanced DMRS.</w:t>
      </w:r>
    </w:p>
    <w:p w14:paraId="1D1A3124" w14:textId="77777777" w:rsidR="00DC1000" w:rsidRDefault="00DC1000" w:rsidP="00DC1000">
      <w:pPr>
        <w:jc w:val="both"/>
        <w:rPr>
          <w:b/>
          <w:u w:val="single"/>
          <w:lang w:val="en-US" w:eastAsia="zh-CN"/>
        </w:rPr>
      </w:pPr>
    </w:p>
    <w:p w14:paraId="5505662C" w14:textId="5934E641" w:rsidR="00DC1000" w:rsidRPr="00C21372" w:rsidRDefault="00DC1000" w:rsidP="00DC1000">
      <w:pPr>
        <w:jc w:val="both"/>
        <w:rPr>
          <w:b/>
          <w:u w:val="single"/>
          <w:lang w:val="en-US" w:eastAsia="zh-CN"/>
        </w:rPr>
      </w:pPr>
      <w:r>
        <w:rPr>
          <w:b/>
          <w:u w:val="single"/>
          <w:lang w:val="en-US" w:eastAsia="zh-CN"/>
        </w:rPr>
        <w:lastRenderedPageBreak/>
        <w:t>Cases need to be defined for FR1 Rel-18 DMRS</w:t>
      </w:r>
    </w:p>
    <w:p w14:paraId="67610C4D" w14:textId="0B5981AB" w:rsidR="001E072A" w:rsidRPr="00DC1000" w:rsidRDefault="00DC1000" w:rsidP="00BD5337">
      <w:pPr>
        <w:jc w:val="both"/>
        <w:rPr>
          <w:b/>
          <w:lang w:val="en-US" w:eastAsia="zh-CN"/>
        </w:rPr>
      </w:pPr>
      <w:r>
        <w:rPr>
          <w:lang w:val="en-US" w:eastAsia="zh-CN"/>
        </w:rPr>
        <w:t xml:space="preserve">In RAN4#109 meeting, </w:t>
      </w:r>
      <w:r w:rsidR="00BD5337">
        <w:rPr>
          <w:lang w:val="en-US" w:eastAsia="zh-CN"/>
        </w:rPr>
        <w:t xml:space="preserve">there are several </w:t>
      </w:r>
      <w:r>
        <w:rPr>
          <w:lang w:val="en-US" w:eastAsia="zh-CN"/>
        </w:rPr>
        <w:t xml:space="preserve">different </w:t>
      </w:r>
      <w:r w:rsidR="00BD5337">
        <w:rPr>
          <w:lang w:val="en-US" w:eastAsia="zh-CN"/>
        </w:rPr>
        <w:t>proposals</w:t>
      </w:r>
      <w:r>
        <w:rPr>
          <w:lang w:val="en-US" w:eastAsia="zh-CN"/>
        </w:rPr>
        <w:t xml:space="preserve"> on the </w:t>
      </w:r>
      <w:r w:rsidR="00BD5337">
        <w:rPr>
          <w:lang w:val="en-US" w:eastAsia="zh-CN"/>
        </w:rPr>
        <w:t>cases need to be defined for FR1 Rel-18 enhanced DMRS</w:t>
      </w:r>
      <w:r>
        <w:rPr>
          <w:lang w:val="en-US" w:eastAsia="zh-CN"/>
        </w:rPr>
        <w:t xml:space="preserve"> as below. </w:t>
      </w:r>
    </w:p>
    <w:tbl>
      <w:tblPr>
        <w:tblStyle w:val="aff7"/>
        <w:tblW w:w="0" w:type="auto"/>
        <w:tblLook w:val="04A0" w:firstRow="1" w:lastRow="0" w:firstColumn="1" w:lastColumn="0" w:noHBand="0" w:noVBand="1"/>
      </w:tblPr>
      <w:tblGrid>
        <w:gridCol w:w="9631"/>
      </w:tblGrid>
      <w:tr w:rsidR="00DC1000" w14:paraId="7300A243" w14:textId="77777777" w:rsidTr="00DC1000">
        <w:tc>
          <w:tcPr>
            <w:tcW w:w="9631" w:type="dxa"/>
          </w:tcPr>
          <w:p w14:paraId="7A5DD494" w14:textId="77777777" w:rsidR="00DC1000" w:rsidRPr="008C1A4C" w:rsidRDefault="00DC1000" w:rsidP="00DC1000">
            <w:pPr>
              <w:rPr>
                <w:b/>
                <w:u w:val="single"/>
                <w:lang w:eastAsia="ko-KR"/>
              </w:rPr>
            </w:pPr>
            <w:r w:rsidRPr="008C1A4C">
              <w:rPr>
                <w:b/>
                <w:u w:val="single"/>
                <w:lang w:eastAsia="ko-KR"/>
              </w:rPr>
              <w:t>Issue 2-3-</w:t>
            </w:r>
            <w:r>
              <w:rPr>
                <w:b/>
                <w:u w:val="single"/>
                <w:lang w:eastAsia="ko-KR"/>
              </w:rPr>
              <w:t>5</w:t>
            </w:r>
            <w:r w:rsidRPr="008C1A4C">
              <w:rPr>
                <w:b/>
                <w:u w:val="single"/>
                <w:lang w:eastAsia="ko-KR"/>
              </w:rPr>
              <w:t xml:space="preserve">: </w:t>
            </w:r>
            <w:r>
              <w:rPr>
                <w:rFonts w:hint="eastAsia"/>
                <w:b/>
                <w:u w:val="single"/>
                <w:lang w:eastAsia="zh-CN"/>
              </w:rPr>
              <w:t>C</w:t>
            </w:r>
            <w:r>
              <w:rPr>
                <w:b/>
                <w:u w:val="single"/>
                <w:lang w:eastAsia="ko-KR"/>
              </w:rPr>
              <w:t>ases need to be defined for FR1 Rel-18 DMRS</w:t>
            </w:r>
          </w:p>
          <w:p w14:paraId="7CB135DC" w14:textId="77777777" w:rsidR="00DC1000" w:rsidRPr="00E86316" w:rsidRDefault="00DC1000" w:rsidP="00DC1000">
            <w:pPr>
              <w:rPr>
                <w:b/>
                <w:lang w:eastAsia="zh-CN"/>
              </w:rPr>
            </w:pPr>
            <w:r w:rsidRPr="00E86316">
              <w:rPr>
                <w:b/>
                <w:lang w:eastAsia="zh-CN"/>
              </w:rPr>
              <w:t>Way forward:</w:t>
            </w:r>
          </w:p>
          <w:p w14:paraId="356C421E" w14:textId="77777777" w:rsidR="00DC1000" w:rsidRDefault="00DC1000" w:rsidP="00DC1000">
            <w:pPr>
              <w:pStyle w:val="aff8"/>
              <w:numPr>
                <w:ilvl w:val="0"/>
                <w:numId w:val="6"/>
              </w:numPr>
              <w:ind w:firstLineChars="0"/>
              <w:rPr>
                <w:rFonts w:eastAsia="宋体"/>
                <w:szCs w:val="24"/>
                <w:lang w:eastAsia="zh-CN"/>
              </w:rPr>
            </w:pPr>
            <w:r w:rsidRPr="008C1A4C">
              <w:rPr>
                <w:rFonts w:eastAsia="宋体"/>
                <w:szCs w:val="24"/>
                <w:lang w:eastAsia="zh-CN"/>
              </w:rPr>
              <w:t xml:space="preserve">Option 1: </w:t>
            </w:r>
            <w:r>
              <w:rPr>
                <w:rFonts w:eastAsia="宋体"/>
                <w:szCs w:val="24"/>
                <w:lang w:eastAsia="zh-CN"/>
              </w:rPr>
              <w:t>define one test for each Rank 1, 2, 3 and 4 with 4Rx</w:t>
            </w:r>
          </w:p>
          <w:p w14:paraId="153142DB" w14:textId="77777777" w:rsidR="00DC1000" w:rsidRDefault="00DC1000" w:rsidP="00DC1000">
            <w:pPr>
              <w:pStyle w:val="aff8"/>
              <w:numPr>
                <w:ilvl w:val="3"/>
                <w:numId w:val="7"/>
              </w:numPr>
              <w:ind w:firstLineChars="0"/>
              <w:rPr>
                <w:rFonts w:eastAsia="宋体"/>
                <w:szCs w:val="24"/>
                <w:lang w:eastAsia="zh-CN"/>
              </w:rPr>
            </w:pPr>
            <w:r>
              <w:rPr>
                <w:rFonts w:eastAsia="宋体"/>
                <w:szCs w:val="24"/>
                <w:lang w:eastAsia="zh-CN"/>
              </w:rPr>
              <w:t>Option 1A: Use Test 1-3 for Rank 1, Test 2-1 for Rank 2, Test 3-1 for Rank 3, Test 4-1 for Rank 4 in Chapter 5.2.3.1.1</w:t>
            </w:r>
          </w:p>
          <w:p w14:paraId="1DDE89C0" w14:textId="77777777" w:rsidR="00DC1000" w:rsidRDefault="00DC1000" w:rsidP="00DC1000">
            <w:pPr>
              <w:pStyle w:val="aff8"/>
              <w:numPr>
                <w:ilvl w:val="3"/>
                <w:numId w:val="7"/>
              </w:numPr>
              <w:ind w:firstLineChars="0"/>
              <w:rPr>
                <w:rFonts w:eastAsia="宋体"/>
                <w:szCs w:val="24"/>
                <w:lang w:eastAsia="zh-CN"/>
              </w:rPr>
            </w:pPr>
            <w:r>
              <w:rPr>
                <w:rFonts w:eastAsia="宋体"/>
                <w:szCs w:val="24"/>
                <w:lang w:eastAsia="zh-CN"/>
              </w:rPr>
              <w:t>Option 1B: Use Test 1-1 for Rank 1, Test 2-1 for Rank 2, Test 3-1 for Rank 3, Test 4-1 for Rank 4 in Chapter 5.2.3.1.1</w:t>
            </w:r>
          </w:p>
          <w:p w14:paraId="7D575B72" w14:textId="77777777" w:rsidR="00DC1000" w:rsidRDefault="00DC1000" w:rsidP="00DC1000">
            <w:pPr>
              <w:pStyle w:val="aff8"/>
              <w:numPr>
                <w:ilvl w:val="0"/>
                <w:numId w:val="6"/>
              </w:numPr>
              <w:ind w:firstLineChars="0"/>
              <w:rPr>
                <w:szCs w:val="24"/>
                <w:lang w:eastAsia="zh-CN"/>
              </w:rPr>
            </w:pPr>
            <w:r w:rsidRPr="00EC1EAD">
              <w:rPr>
                <w:rFonts w:eastAsia="宋体" w:hint="eastAsia"/>
                <w:szCs w:val="24"/>
                <w:lang w:eastAsia="zh-CN"/>
              </w:rPr>
              <w:t>O</w:t>
            </w:r>
            <w:r w:rsidRPr="00EC1EAD">
              <w:rPr>
                <w:rFonts w:eastAsia="宋体"/>
                <w:szCs w:val="24"/>
                <w:lang w:eastAsia="zh-CN"/>
              </w:rPr>
              <w:t>ption</w:t>
            </w:r>
            <w:r>
              <w:rPr>
                <w:szCs w:val="24"/>
                <w:lang w:eastAsia="zh-CN"/>
              </w:rPr>
              <w:t xml:space="preserve"> 2: define one test for Rank 2 with 2Rx, one test for each Rank 2, Rank 4 with 4Rx</w:t>
            </w:r>
          </w:p>
          <w:p w14:paraId="1B5C164F" w14:textId="77777777" w:rsidR="00DC1000" w:rsidRPr="00E609B6" w:rsidRDefault="00DC1000" w:rsidP="00DC1000">
            <w:pPr>
              <w:pStyle w:val="aff8"/>
              <w:numPr>
                <w:ilvl w:val="3"/>
                <w:numId w:val="7"/>
              </w:numPr>
              <w:ind w:firstLineChars="0"/>
              <w:rPr>
                <w:rFonts w:eastAsia="宋体"/>
                <w:szCs w:val="24"/>
                <w:lang w:eastAsia="zh-CN"/>
              </w:rPr>
            </w:pPr>
            <w:r>
              <w:rPr>
                <w:szCs w:val="24"/>
                <w:lang w:eastAsia="zh-CN"/>
              </w:rPr>
              <w:t>For 2Rx</w:t>
            </w:r>
            <w:r w:rsidRPr="00EC1EAD">
              <w:rPr>
                <w:szCs w:val="24"/>
                <w:lang w:eastAsia="zh-CN"/>
              </w:rPr>
              <w:t xml:space="preserve">: Test 2-1 in </w:t>
            </w:r>
            <w:r>
              <w:rPr>
                <w:rFonts w:eastAsia="宋体"/>
                <w:szCs w:val="24"/>
                <w:lang w:eastAsia="zh-CN"/>
              </w:rPr>
              <w:t xml:space="preserve">Chapter </w:t>
            </w:r>
            <w:r w:rsidRPr="00EC1EAD">
              <w:rPr>
                <w:szCs w:val="24"/>
                <w:lang w:eastAsia="zh-CN"/>
              </w:rPr>
              <w:t>5.2.2.1.1, 5.2.2.2.1</w:t>
            </w:r>
          </w:p>
          <w:p w14:paraId="36D08BC6" w14:textId="77777777" w:rsidR="00DC1000" w:rsidRPr="00065AFA" w:rsidRDefault="00DC1000" w:rsidP="00DC1000">
            <w:pPr>
              <w:pStyle w:val="aff8"/>
              <w:numPr>
                <w:ilvl w:val="3"/>
                <w:numId w:val="7"/>
              </w:numPr>
              <w:ind w:firstLineChars="0"/>
              <w:rPr>
                <w:rFonts w:eastAsia="宋体"/>
                <w:szCs w:val="24"/>
                <w:lang w:eastAsia="zh-CN"/>
              </w:rPr>
            </w:pPr>
            <w:r w:rsidRPr="002B2D50">
              <w:rPr>
                <w:rFonts w:eastAsia="宋体"/>
                <w:szCs w:val="24"/>
                <w:lang w:eastAsia="zh-CN"/>
              </w:rPr>
              <w:t>For</w:t>
            </w:r>
            <w:r>
              <w:rPr>
                <w:szCs w:val="24"/>
                <w:lang w:eastAsia="zh-CN"/>
              </w:rPr>
              <w:t xml:space="preserve"> </w:t>
            </w:r>
            <w:r w:rsidRPr="00EC1EAD">
              <w:rPr>
                <w:szCs w:val="24"/>
                <w:lang w:eastAsia="zh-CN"/>
              </w:rPr>
              <w:t>4R</w:t>
            </w:r>
            <w:r>
              <w:rPr>
                <w:szCs w:val="24"/>
                <w:lang w:eastAsia="zh-CN"/>
              </w:rPr>
              <w:t xml:space="preserve">x: Test 2-1, 4-1 in </w:t>
            </w:r>
            <w:r>
              <w:rPr>
                <w:rFonts w:eastAsia="宋体"/>
                <w:szCs w:val="24"/>
                <w:lang w:eastAsia="zh-CN"/>
              </w:rPr>
              <w:t xml:space="preserve">Chapter </w:t>
            </w:r>
            <w:r>
              <w:rPr>
                <w:szCs w:val="24"/>
                <w:lang w:eastAsia="zh-CN"/>
              </w:rPr>
              <w:t>5.2.3.1.1,</w:t>
            </w:r>
            <w:r w:rsidRPr="00EC1EAD">
              <w:rPr>
                <w:szCs w:val="24"/>
                <w:lang w:eastAsia="zh-CN"/>
              </w:rPr>
              <w:t xml:space="preserve"> 5.2.3.2.1</w:t>
            </w:r>
          </w:p>
          <w:p w14:paraId="798EF1CF" w14:textId="77777777" w:rsidR="00DC1000" w:rsidRDefault="00DC1000" w:rsidP="00DC1000">
            <w:pPr>
              <w:pStyle w:val="aff8"/>
              <w:numPr>
                <w:ilvl w:val="0"/>
                <w:numId w:val="6"/>
              </w:numPr>
              <w:ind w:firstLineChars="0"/>
              <w:rPr>
                <w:szCs w:val="24"/>
                <w:lang w:eastAsia="zh-CN"/>
              </w:rPr>
            </w:pPr>
            <w:r w:rsidRPr="00065AFA">
              <w:rPr>
                <w:rFonts w:eastAsia="宋体"/>
                <w:szCs w:val="24"/>
                <w:lang w:eastAsia="zh-CN"/>
              </w:rPr>
              <w:t>Option</w:t>
            </w:r>
            <w:r>
              <w:rPr>
                <w:szCs w:val="24"/>
                <w:lang w:eastAsia="zh-CN"/>
              </w:rPr>
              <w:t xml:space="preserve"> 3: define one test for Rank 2 with 2Rx, one test for Rank 4 with 4Rx</w:t>
            </w:r>
          </w:p>
          <w:p w14:paraId="7BDF8BF4" w14:textId="77777777" w:rsidR="00DC1000" w:rsidRPr="00E609B6" w:rsidRDefault="00DC1000" w:rsidP="00DC1000">
            <w:pPr>
              <w:pStyle w:val="aff8"/>
              <w:numPr>
                <w:ilvl w:val="3"/>
                <w:numId w:val="7"/>
              </w:numPr>
              <w:ind w:firstLineChars="0"/>
              <w:rPr>
                <w:rFonts w:eastAsia="宋体"/>
                <w:szCs w:val="24"/>
                <w:lang w:eastAsia="zh-CN"/>
              </w:rPr>
            </w:pPr>
            <w:r>
              <w:rPr>
                <w:szCs w:val="24"/>
                <w:lang w:eastAsia="zh-CN"/>
              </w:rPr>
              <w:t>For 2Rx</w:t>
            </w:r>
            <w:r w:rsidRPr="00EC1EAD">
              <w:rPr>
                <w:szCs w:val="24"/>
                <w:lang w:eastAsia="zh-CN"/>
              </w:rPr>
              <w:t xml:space="preserve">: Test 2-1 in </w:t>
            </w:r>
            <w:r>
              <w:rPr>
                <w:rFonts w:eastAsia="宋体"/>
                <w:szCs w:val="24"/>
                <w:lang w:eastAsia="zh-CN"/>
              </w:rPr>
              <w:t xml:space="preserve">Chapter </w:t>
            </w:r>
            <w:r w:rsidRPr="00EC1EAD">
              <w:rPr>
                <w:szCs w:val="24"/>
                <w:lang w:eastAsia="zh-CN"/>
              </w:rPr>
              <w:t>5.2.2.1.1, 5.2.2.2.1</w:t>
            </w:r>
          </w:p>
          <w:p w14:paraId="4A091649" w14:textId="77777777" w:rsidR="00DC1000" w:rsidRPr="00065AFA" w:rsidRDefault="00DC1000" w:rsidP="00DC1000">
            <w:pPr>
              <w:pStyle w:val="aff8"/>
              <w:numPr>
                <w:ilvl w:val="3"/>
                <w:numId w:val="7"/>
              </w:numPr>
              <w:ind w:firstLineChars="0"/>
              <w:rPr>
                <w:rFonts w:eastAsia="宋体"/>
                <w:szCs w:val="24"/>
                <w:lang w:eastAsia="zh-CN"/>
              </w:rPr>
            </w:pPr>
            <w:r w:rsidRPr="002B2D50">
              <w:rPr>
                <w:rFonts w:eastAsia="宋体"/>
                <w:szCs w:val="24"/>
                <w:lang w:eastAsia="zh-CN"/>
              </w:rPr>
              <w:t>For</w:t>
            </w:r>
            <w:r>
              <w:rPr>
                <w:szCs w:val="24"/>
                <w:lang w:eastAsia="zh-CN"/>
              </w:rPr>
              <w:t xml:space="preserve"> </w:t>
            </w:r>
            <w:r w:rsidRPr="00EC1EAD">
              <w:rPr>
                <w:szCs w:val="24"/>
                <w:lang w:eastAsia="zh-CN"/>
              </w:rPr>
              <w:t>4R</w:t>
            </w:r>
            <w:r>
              <w:rPr>
                <w:szCs w:val="24"/>
                <w:lang w:eastAsia="zh-CN"/>
              </w:rPr>
              <w:t xml:space="preserve">x: Test 4-1 in </w:t>
            </w:r>
            <w:r>
              <w:rPr>
                <w:rFonts w:eastAsia="宋体"/>
                <w:szCs w:val="24"/>
                <w:lang w:eastAsia="zh-CN"/>
              </w:rPr>
              <w:t xml:space="preserve">Chapter </w:t>
            </w:r>
            <w:r>
              <w:rPr>
                <w:szCs w:val="24"/>
                <w:lang w:eastAsia="zh-CN"/>
              </w:rPr>
              <w:t>5.2.3.1.1,</w:t>
            </w:r>
            <w:r w:rsidRPr="00EC1EAD">
              <w:rPr>
                <w:szCs w:val="24"/>
                <w:lang w:eastAsia="zh-CN"/>
              </w:rPr>
              <w:t xml:space="preserve"> 5.2.3.2.1</w:t>
            </w:r>
          </w:p>
          <w:p w14:paraId="59A8D818" w14:textId="77777777" w:rsidR="00DC1000" w:rsidRDefault="00DC1000" w:rsidP="00DC1000">
            <w:pPr>
              <w:pStyle w:val="aff8"/>
              <w:numPr>
                <w:ilvl w:val="0"/>
                <w:numId w:val="6"/>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4: define </w:t>
            </w:r>
            <w:r>
              <w:rPr>
                <w:szCs w:val="24"/>
                <w:lang w:eastAsia="zh-CN"/>
              </w:rPr>
              <w:t xml:space="preserve">one test for each Rank 1, Rank 2 with 2Rx, one test for each Rank 3, Rank 4 with </w:t>
            </w:r>
            <w:r w:rsidRPr="00442DA2">
              <w:rPr>
                <w:rFonts w:eastAsia="宋体"/>
                <w:szCs w:val="24"/>
                <w:lang w:eastAsia="zh-CN"/>
              </w:rPr>
              <w:t>4Rx</w:t>
            </w:r>
          </w:p>
          <w:p w14:paraId="3D76E7F0" w14:textId="77777777" w:rsidR="00DC1000" w:rsidRDefault="00DC1000" w:rsidP="00DC1000">
            <w:pPr>
              <w:pStyle w:val="aff8"/>
              <w:numPr>
                <w:ilvl w:val="3"/>
                <w:numId w:val="7"/>
              </w:numPr>
              <w:ind w:firstLineChars="0"/>
              <w:rPr>
                <w:szCs w:val="24"/>
                <w:lang w:eastAsia="zh-CN"/>
              </w:rPr>
            </w:pPr>
            <w:r>
              <w:rPr>
                <w:szCs w:val="24"/>
                <w:lang w:eastAsia="zh-CN"/>
              </w:rPr>
              <w:t xml:space="preserve">For Rank 1 with 2Rx, Test 1-2 in </w:t>
            </w:r>
            <w:r>
              <w:rPr>
                <w:rFonts w:eastAsia="宋体"/>
                <w:szCs w:val="24"/>
                <w:lang w:eastAsia="zh-CN"/>
              </w:rPr>
              <w:t xml:space="preserve">Chapter </w:t>
            </w:r>
            <w:r w:rsidRPr="00EC1EAD">
              <w:rPr>
                <w:szCs w:val="24"/>
                <w:lang w:eastAsia="zh-CN"/>
              </w:rPr>
              <w:t>5.2.2.1.1</w:t>
            </w:r>
            <w:r>
              <w:rPr>
                <w:szCs w:val="24"/>
                <w:lang w:eastAsia="zh-CN"/>
              </w:rPr>
              <w:t>, 5.2.2.2</w:t>
            </w:r>
            <w:r w:rsidRPr="00EC1EAD">
              <w:rPr>
                <w:szCs w:val="24"/>
                <w:lang w:eastAsia="zh-CN"/>
              </w:rPr>
              <w:t>.1</w:t>
            </w:r>
          </w:p>
          <w:p w14:paraId="15ACA626" w14:textId="77777777" w:rsidR="00DC1000" w:rsidRDefault="00DC1000" w:rsidP="00DC1000">
            <w:pPr>
              <w:pStyle w:val="aff8"/>
              <w:numPr>
                <w:ilvl w:val="3"/>
                <w:numId w:val="7"/>
              </w:numPr>
              <w:ind w:firstLineChars="0"/>
              <w:rPr>
                <w:szCs w:val="24"/>
                <w:lang w:eastAsia="zh-CN"/>
              </w:rPr>
            </w:pPr>
            <w:r>
              <w:rPr>
                <w:szCs w:val="24"/>
                <w:lang w:eastAsia="zh-CN"/>
              </w:rPr>
              <w:t xml:space="preserve">For Rank 2 with 2Rx, Test 2-1 in </w:t>
            </w:r>
            <w:r>
              <w:rPr>
                <w:rFonts w:eastAsia="宋体"/>
                <w:szCs w:val="24"/>
                <w:lang w:eastAsia="zh-CN"/>
              </w:rPr>
              <w:t xml:space="preserve">Chapter </w:t>
            </w:r>
            <w:r w:rsidRPr="00EC1EAD">
              <w:rPr>
                <w:szCs w:val="24"/>
                <w:lang w:eastAsia="zh-CN"/>
              </w:rPr>
              <w:t>5.2.2.1.1</w:t>
            </w:r>
            <w:r>
              <w:rPr>
                <w:szCs w:val="24"/>
                <w:lang w:eastAsia="zh-CN"/>
              </w:rPr>
              <w:t>, 5.2.2.2</w:t>
            </w:r>
            <w:r w:rsidRPr="00EC1EAD">
              <w:rPr>
                <w:szCs w:val="24"/>
                <w:lang w:eastAsia="zh-CN"/>
              </w:rPr>
              <w:t>.1</w:t>
            </w:r>
          </w:p>
          <w:p w14:paraId="1B6ECFFB" w14:textId="77777777" w:rsidR="00DC1000" w:rsidRDefault="00DC1000" w:rsidP="00DC1000">
            <w:pPr>
              <w:pStyle w:val="aff8"/>
              <w:numPr>
                <w:ilvl w:val="3"/>
                <w:numId w:val="7"/>
              </w:numPr>
              <w:ind w:firstLineChars="0"/>
              <w:rPr>
                <w:szCs w:val="24"/>
                <w:lang w:eastAsia="zh-CN"/>
              </w:rPr>
            </w:pPr>
            <w:r>
              <w:rPr>
                <w:szCs w:val="24"/>
                <w:lang w:eastAsia="zh-CN"/>
              </w:rPr>
              <w:t xml:space="preserve">For Rank 3 with 4Rx, Test 3-1 in </w:t>
            </w:r>
            <w:r>
              <w:rPr>
                <w:rFonts w:eastAsia="宋体"/>
                <w:szCs w:val="24"/>
                <w:lang w:eastAsia="zh-CN"/>
              </w:rPr>
              <w:t xml:space="preserve">Chapter </w:t>
            </w:r>
            <w:r w:rsidRPr="00EC1EAD">
              <w:rPr>
                <w:szCs w:val="24"/>
                <w:lang w:eastAsia="zh-CN"/>
              </w:rPr>
              <w:t>5.2.</w:t>
            </w:r>
            <w:r>
              <w:rPr>
                <w:szCs w:val="24"/>
                <w:lang w:eastAsia="zh-CN"/>
              </w:rPr>
              <w:t>3</w:t>
            </w:r>
            <w:r w:rsidRPr="00EC1EAD">
              <w:rPr>
                <w:szCs w:val="24"/>
                <w:lang w:eastAsia="zh-CN"/>
              </w:rPr>
              <w:t>.1.1</w:t>
            </w:r>
            <w:r>
              <w:rPr>
                <w:szCs w:val="24"/>
                <w:lang w:eastAsia="zh-CN"/>
              </w:rPr>
              <w:t>, 5.2.3.2</w:t>
            </w:r>
            <w:r w:rsidRPr="00EC1EAD">
              <w:rPr>
                <w:szCs w:val="24"/>
                <w:lang w:eastAsia="zh-CN"/>
              </w:rPr>
              <w:t>.1</w:t>
            </w:r>
          </w:p>
          <w:p w14:paraId="052D914D" w14:textId="77777777" w:rsidR="00DC1000" w:rsidRDefault="00DC1000" w:rsidP="00DC1000">
            <w:pPr>
              <w:pStyle w:val="aff8"/>
              <w:numPr>
                <w:ilvl w:val="3"/>
                <w:numId w:val="7"/>
              </w:numPr>
              <w:ind w:firstLineChars="0"/>
              <w:rPr>
                <w:szCs w:val="24"/>
                <w:lang w:eastAsia="zh-CN"/>
              </w:rPr>
            </w:pPr>
            <w:r>
              <w:rPr>
                <w:szCs w:val="24"/>
                <w:lang w:eastAsia="zh-CN"/>
              </w:rPr>
              <w:t xml:space="preserve">For Rank 4 with 4Rx, Test 4-1 in </w:t>
            </w:r>
            <w:r>
              <w:rPr>
                <w:rFonts w:eastAsia="宋体"/>
                <w:szCs w:val="24"/>
                <w:lang w:eastAsia="zh-CN"/>
              </w:rPr>
              <w:t xml:space="preserve">Chapter </w:t>
            </w:r>
            <w:r w:rsidRPr="00EC1EAD">
              <w:rPr>
                <w:szCs w:val="24"/>
                <w:lang w:eastAsia="zh-CN"/>
              </w:rPr>
              <w:t>5.2.</w:t>
            </w:r>
            <w:r>
              <w:rPr>
                <w:szCs w:val="24"/>
                <w:lang w:eastAsia="zh-CN"/>
              </w:rPr>
              <w:t>3</w:t>
            </w:r>
            <w:r w:rsidRPr="00EC1EAD">
              <w:rPr>
                <w:szCs w:val="24"/>
                <w:lang w:eastAsia="zh-CN"/>
              </w:rPr>
              <w:t>.1.1</w:t>
            </w:r>
            <w:r>
              <w:rPr>
                <w:szCs w:val="24"/>
                <w:lang w:eastAsia="zh-CN"/>
              </w:rPr>
              <w:t>, 5.2.3.2</w:t>
            </w:r>
            <w:r w:rsidRPr="00EC1EAD">
              <w:rPr>
                <w:szCs w:val="24"/>
                <w:lang w:eastAsia="zh-CN"/>
              </w:rPr>
              <w:t>.1</w:t>
            </w:r>
          </w:p>
          <w:p w14:paraId="402BE488" w14:textId="77777777" w:rsidR="00DC1000" w:rsidRDefault="00DC1000" w:rsidP="00DC1000">
            <w:pPr>
              <w:pStyle w:val="aff8"/>
              <w:numPr>
                <w:ilvl w:val="0"/>
                <w:numId w:val="6"/>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5: define </w:t>
            </w:r>
            <w:r>
              <w:rPr>
                <w:szCs w:val="24"/>
                <w:lang w:eastAsia="zh-CN"/>
              </w:rPr>
              <w:t>one test for FDD Rank 1 with 2Rx, one test for TDD Rank 2 with 2Rx</w:t>
            </w:r>
          </w:p>
          <w:p w14:paraId="6EEAF9AA" w14:textId="77777777" w:rsidR="00DC1000" w:rsidRDefault="00DC1000" w:rsidP="00DC1000">
            <w:pPr>
              <w:pStyle w:val="aff8"/>
              <w:numPr>
                <w:ilvl w:val="3"/>
                <w:numId w:val="7"/>
              </w:numPr>
              <w:ind w:firstLineChars="0"/>
              <w:rPr>
                <w:szCs w:val="24"/>
                <w:lang w:eastAsia="zh-CN"/>
              </w:rPr>
            </w:pPr>
            <w:r>
              <w:rPr>
                <w:szCs w:val="24"/>
                <w:lang w:eastAsia="zh-CN"/>
              </w:rPr>
              <w:t xml:space="preserve">For Rank 1 with 2Rx, Test 1-1 in </w:t>
            </w:r>
            <w:r>
              <w:rPr>
                <w:rFonts w:eastAsia="宋体"/>
                <w:szCs w:val="24"/>
                <w:lang w:eastAsia="zh-CN"/>
              </w:rPr>
              <w:t xml:space="preserve">Chapter </w:t>
            </w:r>
            <w:r w:rsidRPr="00EC1EAD">
              <w:rPr>
                <w:szCs w:val="24"/>
                <w:lang w:eastAsia="zh-CN"/>
              </w:rPr>
              <w:t>5.2.2.1.1</w:t>
            </w:r>
          </w:p>
          <w:p w14:paraId="4778DACE" w14:textId="77777777" w:rsidR="00DC1000" w:rsidRDefault="00DC1000" w:rsidP="00DC1000">
            <w:pPr>
              <w:pStyle w:val="aff8"/>
              <w:numPr>
                <w:ilvl w:val="3"/>
                <w:numId w:val="7"/>
              </w:numPr>
              <w:ind w:firstLineChars="0"/>
              <w:rPr>
                <w:szCs w:val="24"/>
                <w:lang w:eastAsia="zh-CN"/>
              </w:rPr>
            </w:pPr>
            <w:r>
              <w:rPr>
                <w:szCs w:val="24"/>
                <w:lang w:eastAsia="zh-CN"/>
              </w:rPr>
              <w:t xml:space="preserve">For Rank 2 with 2Rx, Test 2-1 in </w:t>
            </w:r>
            <w:r>
              <w:rPr>
                <w:rFonts w:eastAsia="宋体"/>
                <w:szCs w:val="24"/>
                <w:lang w:eastAsia="zh-CN"/>
              </w:rPr>
              <w:t xml:space="preserve">Chapter </w:t>
            </w:r>
            <w:r>
              <w:rPr>
                <w:szCs w:val="24"/>
                <w:lang w:eastAsia="zh-CN"/>
              </w:rPr>
              <w:t>5.2.2.2</w:t>
            </w:r>
            <w:r w:rsidRPr="00EC1EAD">
              <w:rPr>
                <w:szCs w:val="24"/>
                <w:lang w:eastAsia="zh-CN"/>
              </w:rPr>
              <w:t>.1</w:t>
            </w:r>
          </w:p>
          <w:p w14:paraId="026EE7FB" w14:textId="77777777" w:rsidR="00DC1000" w:rsidRDefault="00DC1000" w:rsidP="00DC1000">
            <w:pPr>
              <w:pStyle w:val="aff8"/>
              <w:numPr>
                <w:ilvl w:val="0"/>
                <w:numId w:val="6"/>
              </w:numPr>
              <w:ind w:firstLineChars="0"/>
              <w:rPr>
                <w:rFonts w:eastAsia="宋体"/>
                <w:szCs w:val="24"/>
                <w:lang w:eastAsia="zh-CN"/>
              </w:rPr>
            </w:pPr>
            <w:r>
              <w:rPr>
                <w:rFonts w:eastAsia="宋体" w:hint="eastAsia"/>
                <w:szCs w:val="24"/>
                <w:lang w:eastAsia="zh-CN"/>
              </w:rPr>
              <w:t>O</w:t>
            </w:r>
            <w:r>
              <w:rPr>
                <w:rFonts w:eastAsia="宋体"/>
                <w:szCs w:val="24"/>
                <w:lang w:eastAsia="zh-CN"/>
              </w:rPr>
              <w:t>ption 6: define one test for TDD rank 4 with 4Rx</w:t>
            </w:r>
          </w:p>
          <w:p w14:paraId="73C6452C" w14:textId="77777777" w:rsidR="00DC1000" w:rsidRDefault="00DC1000" w:rsidP="00DC1000">
            <w:pPr>
              <w:pStyle w:val="aff8"/>
              <w:numPr>
                <w:ilvl w:val="3"/>
                <w:numId w:val="7"/>
              </w:numPr>
              <w:ind w:firstLineChars="0"/>
              <w:rPr>
                <w:rFonts w:eastAsia="宋体"/>
                <w:szCs w:val="24"/>
                <w:lang w:eastAsia="zh-CN"/>
              </w:rPr>
            </w:pPr>
            <w:r>
              <w:rPr>
                <w:rFonts w:eastAsia="宋体"/>
                <w:szCs w:val="24"/>
                <w:lang w:eastAsia="zh-CN"/>
              </w:rPr>
              <w:t>For rank 4 with 4 Rx, Test 4-1 in clause 5.2.3.2.1</w:t>
            </w:r>
          </w:p>
          <w:p w14:paraId="5618083B" w14:textId="64C93152" w:rsidR="00DC1000" w:rsidRPr="00DC1000" w:rsidRDefault="00DC1000" w:rsidP="00DC1000">
            <w:pPr>
              <w:pStyle w:val="aff8"/>
              <w:numPr>
                <w:ilvl w:val="0"/>
                <w:numId w:val="6"/>
              </w:numPr>
              <w:ind w:firstLineChars="0"/>
              <w:rPr>
                <w:szCs w:val="24"/>
                <w:lang w:eastAsia="zh-CN"/>
              </w:rPr>
            </w:pPr>
            <w:r w:rsidRPr="00945E9F">
              <w:rPr>
                <w:rFonts w:eastAsia="宋体"/>
                <w:szCs w:val="24"/>
                <w:lang w:eastAsia="zh-CN"/>
              </w:rPr>
              <w:t>Other</w:t>
            </w:r>
            <w:r>
              <w:rPr>
                <w:szCs w:val="24"/>
                <w:lang w:eastAsia="zh-CN"/>
              </w:rPr>
              <w:t xml:space="preserve"> options are not precluded</w:t>
            </w:r>
          </w:p>
        </w:tc>
      </w:tr>
    </w:tbl>
    <w:p w14:paraId="592B8921" w14:textId="7D38207B" w:rsidR="00DC1000" w:rsidRPr="00855A66" w:rsidRDefault="00144DC4" w:rsidP="00240C78">
      <w:pPr>
        <w:spacing w:beforeLines="50" w:before="120"/>
        <w:jc w:val="both"/>
        <w:rPr>
          <w:lang w:eastAsia="zh-CN"/>
        </w:rPr>
      </w:pPr>
      <w:r w:rsidRPr="00144DC4">
        <w:rPr>
          <w:lang w:val="en-US" w:eastAsia="zh-CN"/>
        </w:rPr>
        <w:t>Gen</w:t>
      </w:r>
      <w:r>
        <w:rPr>
          <w:lang w:val="en-US" w:eastAsia="zh-CN"/>
        </w:rPr>
        <w:t xml:space="preserve">erally, </w:t>
      </w:r>
      <w:r w:rsidR="00D718AB">
        <w:rPr>
          <w:lang w:val="en-US" w:eastAsia="zh-CN"/>
        </w:rPr>
        <w:t xml:space="preserve">several typical cases should be defined for Rel-18 enhanced DMRS, and the total number of cases should be limited, therefore we </w:t>
      </w:r>
      <w:r w:rsidR="00855A66">
        <w:rPr>
          <w:lang w:val="en-US" w:eastAsia="zh-CN"/>
        </w:rPr>
        <w:t>prefer option 2 (</w:t>
      </w:r>
      <w:r w:rsidR="00855A66" w:rsidRPr="00855A66">
        <w:rPr>
          <w:lang w:val="en-US" w:eastAsia="zh-CN"/>
        </w:rPr>
        <w:t>Option 2: define one test for Rank 2 with 2Rx, one test for each Rank 2, Rank 4 with 4Rx</w:t>
      </w:r>
      <w:r w:rsidR="00855A66">
        <w:rPr>
          <w:lang w:val="en-US" w:eastAsia="zh-CN"/>
        </w:rPr>
        <w:t>)</w:t>
      </w:r>
    </w:p>
    <w:p w14:paraId="5A331554" w14:textId="129A5C57" w:rsidR="00C80E7B" w:rsidRPr="00C80E7B" w:rsidRDefault="00C80E7B" w:rsidP="00C80E7B">
      <w:pPr>
        <w:spacing w:beforeLines="50" w:before="120"/>
        <w:jc w:val="both"/>
        <w:rPr>
          <w:b/>
          <w:lang w:val="en-US" w:eastAsia="zh-CN"/>
        </w:rPr>
      </w:pPr>
      <w:r w:rsidRPr="00356F9C">
        <w:rPr>
          <w:b/>
          <w:lang w:val="en-US" w:eastAsia="zh-CN"/>
        </w:rPr>
        <w:t xml:space="preserve">Proposal </w:t>
      </w:r>
      <w:r w:rsidR="00ED1380">
        <w:rPr>
          <w:b/>
          <w:lang w:val="en-US" w:eastAsia="zh-CN"/>
        </w:rPr>
        <w:t>11</w:t>
      </w:r>
      <w:r w:rsidRPr="00356F9C">
        <w:rPr>
          <w:b/>
          <w:lang w:val="en-US" w:eastAsia="zh-CN"/>
        </w:rPr>
        <w:t xml:space="preserve">: </w:t>
      </w:r>
      <w:r w:rsidRPr="00C80E7B">
        <w:rPr>
          <w:b/>
          <w:lang w:val="en-US" w:eastAsia="zh-CN"/>
        </w:rPr>
        <w:t>define one test for Rank 2 with 2Rx, one test for each Rank 2, Rank 4 with 4Rx</w:t>
      </w:r>
    </w:p>
    <w:p w14:paraId="74C6250F" w14:textId="26F450BD" w:rsidR="00C80E7B" w:rsidRPr="00C80E7B" w:rsidRDefault="00C80E7B" w:rsidP="00C80E7B">
      <w:pPr>
        <w:spacing w:beforeLines="50" w:before="120"/>
        <w:jc w:val="both"/>
        <w:rPr>
          <w:b/>
          <w:lang w:val="en-US" w:eastAsia="zh-CN"/>
        </w:rPr>
      </w:pPr>
      <w:r w:rsidRPr="00C80E7B">
        <w:rPr>
          <w:b/>
          <w:lang w:val="en-US" w:eastAsia="zh-CN"/>
        </w:rPr>
        <w:t>For 2Rx: Test 2-1 in Chapter 5.2.2.1.1, 5.2.2.2.1</w:t>
      </w:r>
    </w:p>
    <w:p w14:paraId="45788C07" w14:textId="488ECD7F" w:rsidR="00826E1B" w:rsidRDefault="00C80E7B" w:rsidP="00C80E7B">
      <w:pPr>
        <w:spacing w:beforeLines="50" w:before="120"/>
        <w:jc w:val="both"/>
        <w:rPr>
          <w:b/>
          <w:lang w:val="en-US" w:eastAsia="zh-CN"/>
        </w:rPr>
      </w:pPr>
      <w:r w:rsidRPr="00C80E7B">
        <w:rPr>
          <w:b/>
          <w:lang w:val="en-US" w:eastAsia="zh-CN"/>
        </w:rPr>
        <w:t>For 4Rx: Test 2-1, 4-1 in Chapter 5.2.3.1.1, 5.2.3.2.1</w:t>
      </w:r>
    </w:p>
    <w:p w14:paraId="296E635F" w14:textId="259BDE52" w:rsidR="00C80E7B" w:rsidRDefault="00C80E7B" w:rsidP="00C80E7B">
      <w:pPr>
        <w:spacing w:beforeLines="50" w:before="120"/>
        <w:jc w:val="both"/>
        <w:rPr>
          <w:b/>
          <w:lang w:eastAsia="zh-CN"/>
        </w:rPr>
      </w:pPr>
    </w:p>
    <w:p w14:paraId="67ACBA7E" w14:textId="5DEA2B5E" w:rsidR="00DE5D96" w:rsidRDefault="00DE5D96" w:rsidP="00C80E7B">
      <w:pPr>
        <w:spacing w:beforeLines="50" w:before="120"/>
        <w:jc w:val="both"/>
        <w:rPr>
          <w:b/>
          <w:u w:val="single"/>
          <w:lang w:eastAsia="ko-KR"/>
        </w:rPr>
      </w:pPr>
      <w:r>
        <w:rPr>
          <w:rFonts w:hint="eastAsia"/>
          <w:b/>
          <w:u w:val="single"/>
          <w:lang w:eastAsia="zh-CN"/>
        </w:rPr>
        <w:t>C</w:t>
      </w:r>
      <w:r>
        <w:rPr>
          <w:b/>
          <w:u w:val="single"/>
          <w:lang w:eastAsia="ko-KR"/>
        </w:rPr>
        <w:t>ases need to be defined for FR2-1 Rel-18 DMRS</w:t>
      </w:r>
    </w:p>
    <w:p w14:paraId="7B8EAAC8" w14:textId="4BB8359C" w:rsidR="00DE5D96" w:rsidRPr="00A92E41" w:rsidRDefault="00A92E41" w:rsidP="00C80E7B">
      <w:pPr>
        <w:spacing w:beforeLines="50" w:before="120"/>
        <w:jc w:val="both"/>
        <w:rPr>
          <w:lang w:eastAsia="zh-CN"/>
        </w:rPr>
      </w:pPr>
      <w:r>
        <w:rPr>
          <w:lang w:eastAsia="ko-KR"/>
        </w:rPr>
        <w:lastRenderedPageBreak/>
        <w:t xml:space="preserve">In last RAN4#109 meeting, some companies proposed to define one test case for each Rank 1, 2 with 2Rx for FR2-1 Rel-18 DMRS. However, per our understanding, Rel-18 enhanced DMRS is introduced to deal with the MU-MIMO scenario which need more DMRS ports, for FR2-1 SDM is more typical than MU-MIMO. </w:t>
      </w:r>
    </w:p>
    <w:p w14:paraId="4CF908BD" w14:textId="5474A82C" w:rsidR="00CB6B66" w:rsidRDefault="001C2BEB" w:rsidP="00195DBE">
      <w:pPr>
        <w:spacing w:beforeLines="50" w:before="120"/>
        <w:jc w:val="both"/>
        <w:rPr>
          <w:b/>
          <w:lang w:val="en-US" w:eastAsia="zh-CN"/>
        </w:rPr>
      </w:pPr>
      <w:r w:rsidRPr="00DA0CA1">
        <w:rPr>
          <w:b/>
          <w:lang w:val="en-US" w:eastAsia="zh-CN"/>
        </w:rPr>
        <w:t xml:space="preserve">Proposal </w:t>
      </w:r>
      <w:r>
        <w:rPr>
          <w:b/>
          <w:lang w:val="en-US" w:eastAsia="zh-CN"/>
        </w:rPr>
        <w:t>1</w:t>
      </w:r>
      <w:r w:rsidR="001D3D38">
        <w:rPr>
          <w:b/>
          <w:lang w:val="en-US" w:eastAsia="zh-CN"/>
        </w:rPr>
        <w:t>2</w:t>
      </w:r>
      <w:r w:rsidRPr="00DA0CA1">
        <w:rPr>
          <w:b/>
          <w:lang w:val="en-US" w:eastAsia="zh-CN"/>
        </w:rPr>
        <w:t>:</w:t>
      </w:r>
      <w:r>
        <w:rPr>
          <w:b/>
          <w:lang w:val="en-US" w:eastAsia="zh-CN"/>
        </w:rPr>
        <w:t xml:space="preserve"> </w:t>
      </w:r>
      <w:r w:rsidR="00A92E41">
        <w:rPr>
          <w:b/>
          <w:lang w:val="en-US" w:eastAsia="zh-CN"/>
        </w:rPr>
        <w:t>Do not define PDSCH demodulation performance test cases for FR2-1 Rel-18 DMRS.</w:t>
      </w:r>
    </w:p>
    <w:p w14:paraId="0F4CE917" w14:textId="77777777" w:rsidR="00A92E41" w:rsidRDefault="00A92E41" w:rsidP="00A92E41">
      <w:pPr>
        <w:spacing w:beforeLines="50" w:before="120"/>
        <w:jc w:val="both"/>
        <w:rPr>
          <w:b/>
          <w:u w:val="single"/>
          <w:lang w:eastAsia="zh-CN"/>
        </w:rPr>
      </w:pPr>
    </w:p>
    <w:p w14:paraId="4C284F63" w14:textId="0F8FF3A6" w:rsidR="00A92E41" w:rsidRDefault="00A92E41" w:rsidP="00A92E41">
      <w:pPr>
        <w:spacing w:beforeLines="50" w:before="120"/>
        <w:jc w:val="both"/>
        <w:rPr>
          <w:b/>
          <w:u w:val="single"/>
          <w:lang w:eastAsia="ko-KR"/>
        </w:rPr>
      </w:pPr>
      <w:r>
        <w:rPr>
          <w:b/>
          <w:u w:val="single"/>
          <w:lang w:eastAsia="zh-CN"/>
        </w:rPr>
        <w:t>Minimum requirements for tests</w:t>
      </w:r>
      <w:r>
        <w:rPr>
          <w:b/>
          <w:u w:val="single"/>
          <w:lang w:eastAsia="ko-KR"/>
        </w:rPr>
        <w:t xml:space="preserve"> need to be defined for Rel-18 DMRS</w:t>
      </w:r>
    </w:p>
    <w:p w14:paraId="528B1204" w14:textId="0120B9EA" w:rsidR="00A92E41" w:rsidRPr="006C0C5A" w:rsidRDefault="00934D42" w:rsidP="00195DBE">
      <w:pPr>
        <w:spacing w:beforeLines="50" w:before="120"/>
        <w:jc w:val="both"/>
        <w:rPr>
          <w:lang w:eastAsia="zh-CN"/>
        </w:rPr>
      </w:pPr>
      <w:r w:rsidRPr="006C0C5A">
        <w:rPr>
          <w:lang w:eastAsia="zh-CN"/>
        </w:rPr>
        <w:t>According to our simulation results</w:t>
      </w:r>
      <w:r w:rsidR="006C0C5A">
        <w:rPr>
          <w:lang w:eastAsia="zh-CN"/>
        </w:rPr>
        <w:t xml:space="preserve"> [6]</w:t>
      </w:r>
      <w:r w:rsidRPr="006C0C5A">
        <w:rPr>
          <w:lang w:eastAsia="zh-CN"/>
        </w:rPr>
        <w:t>, for the PDSCH demodulation performance, cases with Rel-18 enhanced DMRS almost have the same performance with Rel-15 DMRS cases. Hence, we slightly prefer to reuse legacy values to define the minimum requirements for tests need to be defined for Rel-18 DMRS.</w:t>
      </w:r>
    </w:p>
    <w:p w14:paraId="0B5CF15D" w14:textId="7ADFE7FD" w:rsidR="00934D42" w:rsidRPr="00A92E41" w:rsidRDefault="00934D42" w:rsidP="00934D42">
      <w:pPr>
        <w:spacing w:beforeLines="50" w:before="120"/>
        <w:jc w:val="both"/>
        <w:rPr>
          <w:b/>
          <w:lang w:eastAsia="zh-CN"/>
        </w:rPr>
      </w:pPr>
      <w:r w:rsidRPr="00DA0CA1">
        <w:rPr>
          <w:b/>
          <w:lang w:val="en-US" w:eastAsia="zh-CN"/>
        </w:rPr>
        <w:t xml:space="preserve">Proposal </w:t>
      </w:r>
      <w:r>
        <w:rPr>
          <w:b/>
          <w:lang w:val="en-US" w:eastAsia="zh-CN"/>
        </w:rPr>
        <w:t>1</w:t>
      </w:r>
      <w:r w:rsidR="009C65D5">
        <w:rPr>
          <w:b/>
          <w:lang w:val="en-US" w:eastAsia="zh-CN"/>
        </w:rPr>
        <w:t>3</w:t>
      </w:r>
      <w:r w:rsidRPr="00DA0CA1">
        <w:rPr>
          <w:b/>
          <w:lang w:val="en-US" w:eastAsia="zh-CN"/>
        </w:rPr>
        <w:t>:</w:t>
      </w:r>
      <w:r>
        <w:rPr>
          <w:b/>
          <w:lang w:val="en-US" w:eastAsia="zh-CN"/>
        </w:rPr>
        <w:t xml:space="preserve"> </w:t>
      </w:r>
      <w:r>
        <w:rPr>
          <w:b/>
          <w:lang w:eastAsia="zh-CN"/>
        </w:rPr>
        <w:t xml:space="preserve">Reuse legacy </w:t>
      </w:r>
      <w:r w:rsidR="009C65D5">
        <w:rPr>
          <w:b/>
          <w:lang w:eastAsia="zh-CN"/>
        </w:rPr>
        <w:t xml:space="preserve">SNR </w:t>
      </w:r>
      <w:r>
        <w:rPr>
          <w:b/>
          <w:lang w:eastAsia="zh-CN"/>
        </w:rPr>
        <w:t>values to define the minimum requirements for tests need to be defined for Rel-18 DMRS.</w:t>
      </w:r>
    </w:p>
    <w:p w14:paraId="33675404" w14:textId="4257A49A" w:rsidR="000D69AE" w:rsidRPr="00B60AA6" w:rsidRDefault="000D69AE" w:rsidP="00936BFC">
      <w:pPr>
        <w:spacing w:beforeLines="50" w:before="120"/>
        <w:jc w:val="both"/>
        <w:rPr>
          <w:b/>
          <w:lang w:val="en-US"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1F96B50E"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Rel-18 NR MIMO enhancements for downlink and uplink</w:t>
      </w:r>
      <w:r w:rsidRPr="00511593">
        <w:t>.</w:t>
      </w:r>
      <w:r w:rsidR="00615C05">
        <w:t xml:space="preserve"> </w:t>
      </w:r>
    </w:p>
    <w:p w14:paraId="4115011E" w14:textId="092CBA99" w:rsidR="00511593" w:rsidRDefault="00615C05" w:rsidP="00846870">
      <w:pPr>
        <w:jc w:val="both"/>
      </w:pPr>
      <w:r>
        <w:t xml:space="preserve">The </w:t>
      </w:r>
      <w:r w:rsidR="00BE7A4A">
        <w:t xml:space="preserve">observations and </w:t>
      </w:r>
      <w:r>
        <w:t>proposals could be summarized as:</w:t>
      </w:r>
    </w:p>
    <w:p w14:paraId="5DDFF238" w14:textId="77777777" w:rsidR="00C217CB" w:rsidRDefault="00C217CB" w:rsidP="00C217CB">
      <w:pPr>
        <w:jc w:val="both"/>
        <w:rPr>
          <w:lang w:val="sv-SE" w:eastAsia="zh-CN"/>
        </w:rPr>
      </w:pPr>
      <w:r w:rsidRPr="00DF6F69">
        <w:rPr>
          <w:b/>
          <w:lang w:eastAsia="zh-CN"/>
        </w:rPr>
        <w:t>Observation 1:</w:t>
      </w:r>
      <w:r>
        <w:rPr>
          <w:b/>
          <w:lang w:eastAsia="zh-CN"/>
        </w:rPr>
        <w:t xml:space="preserve"> </w:t>
      </w:r>
      <w:r w:rsidRPr="00540A57">
        <w:rPr>
          <w:b/>
          <w:lang w:val="sv-SE" w:eastAsia="zh-CN"/>
        </w:rPr>
        <w:t>The throughput performance of TypeII-Doppler-r18 codebook would be impacted by the PMI apply strategy on gNB side.</w:t>
      </w:r>
    </w:p>
    <w:p w14:paraId="340AE764" w14:textId="370168B9" w:rsidR="00C217CB" w:rsidRDefault="00C217CB" w:rsidP="00C217CB">
      <w:pPr>
        <w:jc w:val="both"/>
        <w:rPr>
          <w:b/>
          <w:lang w:val="sv-SE" w:eastAsia="zh-CN"/>
        </w:rPr>
      </w:pPr>
      <w:r w:rsidRPr="00DF6F69">
        <w:rPr>
          <w:b/>
          <w:lang w:eastAsia="zh-CN"/>
        </w:rPr>
        <w:t xml:space="preserve">Observation </w:t>
      </w:r>
      <w:r>
        <w:rPr>
          <w:b/>
          <w:lang w:eastAsia="zh-CN"/>
        </w:rPr>
        <w:t>2</w:t>
      </w:r>
      <w:r w:rsidRPr="00DF6F69">
        <w:rPr>
          <w:b/>
          <w:lang w:eastAsia="zh-CN"/>
        </w:rPr>
        <w:t>:</w:t>
      </w:r>
      <w:r>
        <w:rPr>
          <w:b/>
          <w:lang w:eastAsia="zh-CN"/>
        </w:rPr>
        <w:t xml:space="preserve"> </w:t>
      </w:r>
      <w:r>
        <w:rPr>
          <w:b/>
          <w:lang w:val="sv-SE" w:eastAsia="zh-CN"/>
        </w:rPr>
        <w:t>For the system level simulation in RAN1 study,</w:t>
      </w:r>
      <w:r w:rsidRPr="00540A57">
        <w:rPr>
          <w:b/>
          <w:lang w:val="sv-SE" w:eastAsia="zh-CN"/>
        </w:rPr>
        <w:t xml:space="preserve"> </w:t>
      </w:r>
      <w:r>
        <w:rPr>
          <w:b/>
          <w:lang w:val="sv-SE" w:eastAsia="zh-CN"/>
        </w:rPr>
        <w:t>t</w:t>
      </w:r>
      <w:r w:rsidRPr="00540A57">
        <w:rPr>
          <w:b/>
          <w:lang w:val="sv-SE" w:eastAsia="zh-CN"/>
        </w:rPr>
        <w:t xml:space="preserve">he throughput performance of TypeII-Doppler-r18 codebook </w:t>
      </w:r>
      <w:r>
        <w:rPr>
          <w:b/>
          <w:lang w:val="sv-SE" w:eastAsia="zh-CN"/>
        </w:rPr>
        <w:t>compared with Rel-16 TypeII codebook,</w:t>
      </w:r>
      <w:r w:rsidRPr="005E3E93">
        <w:rPr>
          <w:b/>
          <w:lang w:val="sv-SE" w:eastAsia="zh-CN"/>
        </w:rPr>
        <w:t xml:space="preserve"> </w:t>
      </w:r>
      <w:r>
        <w:rPr>
          <w:b/>
          <w:lang w:val="sv-SE" w:eastAsia="zh-CN"/>
        </w:rPr>
        <w:t xml:space="preserve">generally, </w:t>
      </w:r>
      <w:r w:rsidRPr="005E3E93">
        <w:rPr>
          <w:b/>
          <w:lang w:val="sv-SE" w:eastAsia="zh-CN"/>
        </w:rPr>
        <w:t>the throughput gain are more obvious on the cell edge throughput than the cell average throughput compared with Rel-16 TypeII codebook, and the cell average throughput gain is about 2%.</w:t>
      </w:r>
    </w:p>
    <w:p w14:paraId="4EEB5F44" w14:textId="4F40C0F9" w:rsidR="00C217CB" w:rsidRDefault="00C217CB" w:rsidP="00C217CB">
      <w:pPr>
        <w:jc w:val="both"/>
        <w:rPr>
          <w:b/>
          <w:lang w:eastAsia="zh-CN"/>
        </w:rPr>
      </w:pPr>
      <w:r w:rsidRPr="00DF6F69">
        <w:rPr>
          <w:b/>
          <w:lang w:eastAsia="zh-CN"/>
        </w:rPr>
        <w:t xml:space="preserve">Observation </w:t>
      </w:r>
      <w:r>
        <w:rPr>
          <w:b/>
          <w:lang w:eastAsia="zh-CN"/>
        </w:rPr>
        <w:t>3</w:t>
      </w:r>
      <w:r w:rsidRPr="00DF6F69">
        <w:rPr>
          <w:b/>
          <w:lang w:eastAsia="zh-CN"/>
        </w:rPr>
        <w:t>:</w:t>
      </w:r>
      <w:r>
        <w:rPr>
          <w:b/>
          <w:lang w:eastAsia="zh-CN"/>
        </w:rPr>
        <w:t xml:space="preserve"> </w:t>
      </w:r>
      <w:r>
        <w:rPr>
          <w:b/>
          <w:lang w:val="sv-SE" w:eastAsia="zh-CN"/>
        </w:rPr>
        <w:t xml:space="preserve">From </w:t>
      </w:r>
      <w:r w:rsidRPr="00B210FB">
        <w:rPr>
          <w:b/>
          <w:lang w:val="sv-SE" w:eastAsia="zh-CN"/>
        </w:rPr>
        <w:t>the link level simulation results</w:t>
      </w:r>
      <w:r>
        <w:rPr>
          <w:b/>
          <w:lang w:val="sv-SE" w:eastAsia="zh-CN"/>
        </w:rPr>
        <w:t xml:space="preserve"> in </w:t>
      </w:r>
      <w:r w:rsidR="006327DF">
        <w:rPr>
          <w:b/>
          <w:lang w:val="sv-SE" w:eastAsia="zh-CN"/>
        </w:rPr>
        <w:t xml:space="preserve">our companion contribution </w:t>
      </w:r>
      <w:r>
        <w:rPr>
          <w:b/>
          <w:lang w:val="sv-SE" w:eastAsia="zh-CN"/>
        </w:rPr>
        <w:t>[6],</w:t>
      </w:r>
      <w:r w:rsidRPr="00B210FB">
        <w:rPr>
          <w:b/>
          <w:lang w:val="sv-SE" w:eastAsia="zh-CN"/>
        </w:rPr>
        <w:t xml:space="preserve"> </w:t>
      </w:r>
      <w:r w:rsidRPr="00B210FB">
        <w:rPr>
          <w:b/>
          <w:lang w:eastAsia="zh-CN"/>
        </w:rPr>
        <w:t>UE throughput with ‘typeII-Doppler-r18’ codebook could outperform Rel-16 Type II codebook with the same CSI-RS configurations and TDLA30-30.</w:t>
      </w:r>
    </w:p>
    <w:p w14:paraId="36B292B7" w14:textId="35D97AA5" w:rsidR="00C217CB" w:rsidRDefault="00C217CB" w:rsidP="00C217CB">
      <w:pPr>
        <w:jc w:val="both"/>
        <w:rPr>
          <w:b/>
          <w:lang w:eastAsia="zh-CN"/>
        </w:rPr>
      </w:pPr>
      <w:r w:rsidRPr="00B210FB">
        <w:rPr>
          <w:b/>
          <w:lang w:eastAsia="zh-CN"/>
        </w:rPr>
        <w:t xml:space="preserve">Observation 4: </w:t>
      </w:r>
      <w:r w:rsidRPr="00B210FB">
        <w:rPr>
          <w:b/>
          <w:lang w:val="sv-SE" w:eastAsia="zh-CN"/>
        </w:rPr>
        <w:t xml:space="preserve">From the link level simulation results in </w:t>
      </w:r>
      <w:r w:rsidR="006327DF">
        <w:rPr>
          <w:b/>
          <w:lang w:val="sv-SE" w:eastAsia="zh-CN"/>
        </w:rPr>
        <w:t>our companion contribution</w:t>
      </w:r>
      <w:r w:rsidR="006327DF" w:rsidRPr="00B210FB">
        <w:rPr>
          <w:b/>
          <w:lang w:val="sv-SE" w:eastAsia="zh-CN"/>
        </w:rPr>
        <w:t xml:space="preserve"> </w:t>
      </w:r>
      <w:r w:rsidRPr="00B210FB">
        <w:rPr>
          <w:b/>
          <w:lang w:val="sv-SE" w:eastAsia="zh-CN"/>
        </w:rPr>
        <w:t xml:space="preserve">[6], </w:t>
      </w:r>
      <w:r w:rsidRPr="00B210FB">
        <w:rPr>
          <w:b/>
          <w:lang w:eastAsia="zh-CN"/>
        </w:rPr>
        <w:t>UE throughput with ‘typeII-Doppler-r18’ codebook could outperform random precoding based on Single Panel Type I codebook with the same CSI-RS configurations and TDLA30-30.</w:t>
      </w:r>
    </w:p>
    <w:p w14:paraId="674C9661" w14:textId="77777777" w:rsidR="00C217CB" w:rsidRDefault="00C217CB" w:rsidP="00C217CB">
      <w:pPr>
        <w:spacing w:beforeLines="50" w:before="120"/>
        <w:jc w:val="both"/>
        <w:rPr>
          <w:b/>
          <w:lang w:val="en-US"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Introduce PMI reporting requirements for TypeII-Doppler-r18 codebook with MCS13, TDLA30-30 and N4=4.</w:t>
      </w:r>
    </w:p>
    <w:p w14:paraId="0031EF2B" w14:textId="77777777" w:rsidR="00C217CB" w:rsidRDefault="00C217CB" w:rsidP="00C217CB">
      <w:pPr>
        <w:spacing w:beforeLines="50" w:before="120"/>
        <w:jc w:val="both"/>
        <w:rPr>
          <w:b/>
          <w:lang w:val="en-US" w:eastAsia="zh-CN"/>
        </w:rPr>
      </w:pPr>
      <w:r w:rsidRPr="00DA0CA1">
        <w:rPr>
          <w:b/>
          <w:lang w:val="en-US" w:eastAsia="zh-CN"/>
        </w:rPr>
        <w:t xml:space="preserve">Proposal </w:t>
      </w:r>
      <w:r>
        <w:rPr>
          <w:b/>
          <w:lang w:val="en-US" w:eastAsia="zh-CN"/>
        </w:rPr>
        <w:t>2</w:t>
      </w:r>
      <w:r w:rsidRPr="00DA0CA1">
        <w:rPr>
          <w:b/>
          <w:lang w:val="en-US" w:eastAsia="zh-CN"/>
        </w:rPr>
        <w:t>:</w:t>
      </w:r>
      <w:r>
        <w:rPr>
          <w:b/>
          <w:lang w:val="en-US" w:eastAsia="zh-CN"/>
        </w:rPr>
        <w:t xml:space="preserve"> For FR1 FDD, introduce PMI reporting requirements for TypeII-Doppler-r18 codebook with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rPr>
        <w:t>(</w:t>
      </w:r>
      <w:r>
        <w:rPr>
          <w:b/>
          <w:lang w:val="en-US" w:eastAsia="zh-CN"/>
        </w:rPr>
        <w:t xml:space="preserve">using 60% </w:t>
      </w:r>
      <w:r w:rsidRPr="00560B82">
        <w:rPr>
          <w:b/>
          <w:lang w:val="en-US" w:eastAsia="zh-CN"/>
        </w:rPr>
        <w:t>of the maximum throughput</w:t>
      </w:r>
      <w:r>
        <w:rPr>
          <w:b/>
          <w:lang w:val="en-US" w:eastAsia="zh-CN"/>
        </w:rPr>
        <w:t>)</w:t>
      </w:r>
      <w:r w:rsidRPr="00560B82">
        <w:rPr>
          <w:b/>
          <w:lang w:val="en-US" w:eastAsia="zh-CN"/>
        </w:rPr>
        <w:t xml:space="preserve"> </w:t>
      </w:r>
      <w:r>
        <w:rPr>
          <w:b/>
          <w:lang w:val="en-US" w:eastAsia="zh-CN"/>
        </w:rPr>
        <w:t>about 1.9 for 2Rx case, and 2.1 for 4Rx case.</w:t>
      </w:r>
    </w:p>
    <w:p w14:paraId="16B0F5A1" w14:textId="26949B9D" w:rsidR="00C217CB" w:rsidRPr="00560B82" w:rsidRDefault="00C217CB" w:rsidP="00C217CB">
      <w:pPr>
        <w:spacing w:beforeLines="50" w:before="120"/>
        <w:jc w:val="both"/>
        <w:rPr>
          <w:lang w:eastAsia="zh-CN"/>
        </w:rPr>
      </w:pPr>
      <w:r w:rsidRPr="00DA0CA1">
        <w:rPr>
          <w:b/>
          <w:lang w:val="en-US" w:eastAsia="zh-CN"/>
        </w:rPr>
        <w:t xml:space="preserve">Proposal </w:t>
      </w:r>
      <w:r>
        <w:rPr>
          <w:b/>
          <w:lang w:val="en-US" w:eastAsia="zh-CN"/>
        </w:rPr>
        <w:t>3</w:t>
      </w:r>
      <w:r w:rsidRPr="00DA0CA1">
        <w:rPr>
          <w:b/>
          <w:lang w:val="en-US" w:eastAsia="zh-CN"/>
        </w:rPr>
        <w:t>:</w:t>
      </w:r>
      <w:r>
        <w:rPr>
          <w:b/>
          <w:lang w:val="en-US" w:eastAsia="zh-CN"/>
        </w:rPr>
        <w:t xml:space="preserve"> </w:t>
      </w:r>
      <w:r w:rsidR="00D8412B">
        <w:rPr>
          <w:b/>
          <w:lang w:val="en-US" w:eastAsia="zh-CN"/>
        </w:rPr>
        <w:t>For FR1 TDD, introduce PMI reporting requirements for TypeII-Doppler-r18 codebook based on the simulation results provided in next meeting based on below configuration in Figure 2-3.</w:t>
      </w:r>
    </w:p>
    <w:p w14:paraId="2E85357B" w14:textId="77777777" w:rsidR="00C217CB" w:rsidRDefault="00C217CB" w:rsidP="00C217CB">
      <w:pPr>
        <w:jc w:val="both"/>
        <w:rPr>
          <w:b/>
          <w:lang w:val="en-US" w:eastAsia="zh-CN"/>
        </w:rPr>
      </w:pPr>
      <w:r w:rsidRPr="00DA0CA1">
        <w:rPr>
          <w:b/>
          <w:lang w:val="en-US" w:eastAsia="zh-CN"/>
        </w:rPr>
        <w:t xml:space="preserve">Proposal </w:t>
      </w:r>
      <w:r>
        <w:rPr>
          <w:b/>
          <w:lang w:val="en-US" w:eastAsia="zh-CN"/>
        </w:rPr>
        <w:t>4</w:t>
      </w:r>
      <w:r w:rsidRPr="00DA0CA1">
        <w:rPr>
          <w:b/>
          <w:lang w:val="en-US" w:eastAsia="zh-CN"/>
        </w:rPr>
        <w:t>:</w:t>
      </w:r>
      <w:r>
        <w:rPr>
          <w:b/>
          <w:lang w:val="en-US" w:eastAsia="zh-CN"/>
        </w:rPr>
        <w:t xml:space="preserve"> Introduce PMI reporting requirements for ‘</w:t>
      </w:r>
      <w:r w:rsidRPr="00C61EE7">
        <w:rPr>
          <w:b/>
          <w:lang w:val="en-US" w:eastAsia="zh-CN"/>
        </w:rPr>
        <w:t>typeII-CJT-r18’ codebook</w:t>
      </w:r>
      <w:r>
        <w:rPr>
          <w:b/>
          <w:lang w:val="en-US" w:eastAsia="zh-CN"/>
        </w:rPr>
        <w:t>, which has obvious performance gain compared with random precoding based on type I Single Panel codebook.</w:t>
      </w:r>
    </w:p>
    <w:p w14:paraId="4C1B507B" w14:textId="6E2E0D96" w:rsidR="00C217CB" w:rsidRPr="00C217CB" w:rsidRDefault="00C217CB" w:rsidP="00C217CB">
      <w:pPr>
        <w:jc w:val="both"/>
        <w:rPr>
          <w:b/>
          <w:lang w:val="en-US" w:eastAsia="zh-CN"/>
        </w:rPr>
      </w:pPr>
      <w:r w:rsidRPr="00DA0CA1">
        <w:rPr>
          <w:b/>
          <w:lang w:val="en-US" w:eastAsia="zh-CN"/>
        </w:rPr>
        <w:t xml:space="preserve">Proposal </w:t>
      </w:r>
      <w:r>
        <w:rPr>
          <w:b/>
          <w:lang w:val="en-US" w:eastAsia="zh-CN"/>
        </w:rPr>
        <w:t>5</w:t>
      </w:r>
      <w:r w:rsidRPr="00DA0CA1">
        <w:rPr>
          <w:b/>
          <w:lang w:val="en-US" w:eastAsia="zh-CN"/>
        </w:rPr>
        <w:t>:</w:t>
      </w:r>
      <w:r>
        <w:rPr>
          <w:b/>
          <w:lang w:val="en-US" w:eastAsia="zh-CN"/>
        </w:rPr>
        <w:t xml:space="preserve"> Prefer to s</w:t>
      </w:r>
      <w:r w:rsidRPr="003D03AB">
        <w:rPr>
          <w:b/>
          <w:lang w:val="en-US" w:eastAsia="zh-CN"/>
        </w:rPr>
        <w:t xml:space="preserve">et </w:t>
      </w:r>
      <w:r w:rsidRPr="00B81495">
        <w:rPr>
          <w:b/>
          <w:i/>
          <w:lang w:val="en-US" w:eastAsia="zh-CN"/>
        </w:rPr>
        <w:t>paramCombination-CJT-L-r18</w:t>
      </w:r>
      <w:r w:rsidRPr="003D03AB">
        <w:rPr>
          <w:b/>
          <w:lang w:val="en-US" w:eastAsia="zh-CN"/>
        </w:rPr>
        <w:t xml:space="preserve"> as 7 (</w:t>
      </w:r>
      <w:r>
        <w:rPr>
          <w:b/>
          <w:lang w:val="en-US" w:eastAsia="zh-CN"/>
        </w:rPr>
        <w:t>{4, 4}</w:t>
      </w:r>
      <w:r w:rsidRPr="003D03AB">
        <w:rPr>
          <w:b/>
          <w:lang w:val="en-US" w:eastAsia="zh-CN"/>
        </w:rPr>
        <w:t>)</w:t>
      </w:r>
      <w:r>
        <w:rPr>
          <w:b/>
          <w:lang w:val="en-US" w:eastAsia="zh-CN"/>
        </w:rPr>
        <w:t xml:space="preserve"> for PMI reporting requirements using </w:t>
      </w:r>
      <w:r w:rsidRPr="00CE509F">
        <w:rPr>
          <w:b/>
          <w:lang w:val="en-US" w:eastAsia="zh-CN"/>
        </w:rPr>
        <w:t>typeII-CJT-r18</w:t>
      </w:r>
      <w:r>
        <w:rPr>
          <w:b/>
          <w:lang w:val="en-US" w:eastAsia="zh-CN"/>
        </w:rPr>
        <w:t xml:space="preserve"> codebook.</w:t>
      </w:r>
    </w:p>
    <w:p w14:paraId="664D1D06" w14:textId="77777777" w:rsidR="00C217CB" w:rsidRDefault="00C217CB" w:rsidP="00C217CB">
      <w:pPr>
        <w:jc w:val="both"/>
        <w:rPr>
          <w:b/>
          <w:lang w:val="en-US" w:eastAsia="zh-CN"/>
        </w:rPr>
      </w:pPr>
      <w:r w:rsidRPr="00DA0CA1">
        <w:rPr>
          <w:b/>
          <w:lang w:val="en-US" w:eastAsia="zh-CN"/>
        </w:rPr>
        <w:t xml:space="preserve">Proposal </w:t>
      </w:r>
      <w:r>
        <w:rPr>
          <w:b/>
          <w:lang w:val="en-US" w:eastAsia="zh-CN"/>
        </w:rPr>
        <w:t>6</w:t>
      </w:r>
      <w:r w:rsidRPr="00DA0CA1">
        <w:rPr>
          <w:b/>
          <w:lang w:val="en-US" w:eastAsia="zh-CN"/>
        </w:rPr>
        <w:t>:</w:t>
      </w:r>
      <w:r>
        <w:rPr>
          <w:b/>
          <w:lang w:val="en-US" w:eastAsia="zh-CN"/>
        </w:rPr>
        <w:t xml:space="preserve"> Prefer to s</w:t>
      </w:r>
      <w:r w:rsidRPr="003D03AB">
        <w:rPr>
          <w:b/>
          <w:lang w:val="en-US" w:eastAsia="zh-CN"/>
        </w:rPr>
        <w:t xml:space="preserve">et </w:t>
      </w:r>
      <w:r>
        <w:rPr>
          <w:b/>
          <w:i/>
          <w:lang w:val="en-US" w:eastAsia="zh-CN"/>
        </w:rPr>
        <w:t>paramCombination-CJT</w:t>
      </w:r>
      <w:r w:rsidRPr="00B81495">
        <w:rPr>
          <w:b/>
          <w:i/>
          <w:lang w:val="en-US" w:eastAsia="zh-CN"/>
        </w:rPr>
        <w:t>-r18</w:t>
      </w:r>
      <w:r w:rsidRPr="003D03AB">
        <w:rPr>
          <w:b/>
          <w:lang w:val="en-US" w:eastAsia="zh-CN"/>
        </w:rPr>
        <w:t xml:space="preserve"> as </w:t>
      </w:r>
      <w:r w:rsidRPr="00AE1158">
        <w:rPr>
          <w:b/>
          <w:lang w:val="sv-SE" w:eastAsia="zh-CN"/>
        </w:rPr>
        <w:t>4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8</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Pr>
          <w:b/>
          <w:lang w:val="en-US" w:eastAsia="zh-CN"/>
        </w:rPr>
        <w:t xml:space="preserve"> for PMI reporting requirements using </w:t>
      </w:r>
      <w:r w:rsidRPr="00CE509F">
        <w:rPr>
          <w:b/>
          <w:lang w:val="en-US" w:eastAsia="zh-CN"/>
        </w:rPr>
        <w:t>typeII-CJT-r18</w:t>
      </w:r>
      <w:r>
        <w:rPr>
          <w:b/>
          <w:lang w:val="en-US" w:eastAsia="zh-CN"/>
        </w:rPr>
        <w:t xml:space="preserve"> codebook.</w:t>
      </w:r>
    </w:p>
    <w:p w14:paraId="7AFB4896" w14:textId="04D70CCB" w:rsidR="00C217CB" w:rsidRPr="00DE2B7B" w:rsidRDefault="00C217CB" w:rsidP="00C217CB">
      <w:pPr>
        <w:jc w:val="both"/>
        <w:rPr>
          <w:lang w:val="sv-SE" w:eastAsia="zh-CN"/>
        </w:rPr>
      </w:pPr>
      <w:r w:rsidRPr="00241C3B">
        <w:rPr>
          <w:b/>
          <w:lang w:val="en-US" w:eastAsia="zh-CN"/>
        </w:rPr>
        <w:t xml:space="preserve">Proposal </w:t>
      </w:r>
      <w:r>
        <w:rPr>
          <w:b/>
          <w:lang w:val="en-US" w:eastAsia="zh-CN"/>
        </w:rPr>
        <w:t>7</w:t>
      </w:r>
      <w:r w:rsidRPr="00241C3B">
        <w:rPr>
          <w:b/>
          <w:lang w:val="en-US" w:eastAsia="zh-CN"/>
        </w:rPr>
        <w:t xml:space="preserve">: </w:t>
      </w:r>
      <w:r>
        <w:rPr>
          <w:b/>
          <w:lang w:val="en-US" w:eastAsia="zh-CN"/>
        </w:rPr>
        <w:t xml:space="preserve">Set </w:t>
      </w:r>
      <w:r w:rsidRPr="00330FCB">
        <w:rPr>
          <w:b/>
          <w:i/>
          <w:lang w:val="en-US" w:eastAsia="zh-CN"/>
        </w:rPr>
        <w:t>codebookMode</w:t>
      </w:r>
      <w:r>
        <w:rPr>
          <w:b/>
          <w:lang w:val="en-US" w:eastAsia="zh-CN"/>
        </w:rPr>
        <w:t xml:space="preserve"> as Mode2</w:t>
      </w:r>
      <w:r w:rsidRPr="003A4C53">
        <w:rPr>
          <w:b/>
          <w:lang w:val="en-US" w:eastAsia="zh-CN"/>
        </w:rPr>
        <w:t xml:space="preserve"> for </w:t>
      </w:r>
      <w:r w:rsidRPr="00B146F3">
        <w:rPr>
          <w:b/>
          <w:lang w:val="en-US" w:eastAsia="zh-CN"/>
        </w:rPr>
        <w:t>typeII-CJT-r18</w:t>
      </w:r>
      <w:r w:rsidRPr="003A4C53">
        <w:rPr>
          <w:b/>
          <w:lang w:val="en-US" w:eastAsia="zh-CN"/>
        </w:rPr>
        <w:t xml:space="preserve"> test.</w:t>
      </w:r>
    </w:p>
    <w:p w14:paraId="5EC12714" w14:textId="652A5292" w:rsidR="00C217CB" w:rsidRPr="00DE2B7B" w:rsidRDefault="00C217CB" w:rsidP="00C217CB">
      <w:pPr>
        <w:jc w:val="both"/>
        <w:rPr>
          <w:lang w:val="sv-SE" w:eastAsia="zh-CN"/>
        </w:rPr>
      </w:pPr>
      <w:r w:rsidRPr="00241C3B">
        <w:rPr>
          <w:b/>
          <w:lang w:val="en-US" w:eastAsia="zh-CN"/>
        </w:rPr>
        <w:t xml:space="preserve">Proposal </w:t>
      </w:r>
      <w:r>
        <w:rPr>
          <w:b/>
          <w:lang w:val="en-US" w:eastAsia="zh-CN"/>
        </w:rPr>
        <w:t>8</w:t>
      </w:r>
      <w:r w:rsidRPr="00241C3B">
        <w:rPr>
          <w:b/>
          <w:lang w:val="en-US" w:eastAsia="zh-CN"/>
        </w:rPr>
        <w:t xml:space="preserve">: </w:t>
      </w:r>
      <w:r>
        <w:rPr>
          <w:b/>
          <w:lang w:val="en-US" w:eastAsia="zh-CN"/>
        </w:rPr>
        <w:t>Set t</w:t>
      </w:r>
      <w:r w:rsidRPr="007C712D">
        <w:rPr>
          <w:b/>
          <w:lang w:val="en-US" w:eastAsia="zh-CN"/>
        </w:rPr>
        <w:t>he test metric</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w:r w:rsidRPr="007C712D">
        <w:rPr>
          <w:rFonts w:hint="eastAsia"/>
          <w:b/>
          <w:lang w:eastAsia="zh-CN"/>
        </w:rPr>
        <w:t xml:space="preserve"> </w:t>
      </w:r>
      <w:r w:rsidRPr="007C712D">
        <w:rPr>
          <w:b/>
          <w:lang w:val="en-US" w:eastAsia="zh-CN"/>
        </w:rPr>
        <w:t>at 90% of the maximum TP</w:t>
      </w:r>
      <w:r>
        <w:rPr>
          <w:b/>
          <w:lang w:val="en-US" w:eastAsia="zh-CN"/>
        </w:rPr>
        <w:t xml:space="preserve"> as 1.8 for both 2Rx and 4Rx cases.</w:t>
      </w:r>
    </w:p>
    <w:p w14:paraId="56F9EC37" w14:textId="747C8A8C" w:rsidR="00C217CB" w:rsidRDefault="00C217CB" w:rsidP="00C217CB">
      <w:pPr>
        <w:spacing w:beforeLines="50" w:before="120"/>
        <w:jc w:val="both"/>
        <w:rPr>
          <w:b/>
          <w:lang w:val="en-US" w:eastAsia="zh-CN"/>
        </w:rPr>
      </w:pPr>
      <w:r w:rsidRPr="005359A2">
        <w:rPr>
          <w:b/>
          <w:lang w:val="en-US" w:eastAsia="zh-CN"/>
        </w:rPr>
        <w:lastRenderedPageBreak/>
        <w:t xml:space="preserve">Proposal </w:t>
      </w:r>
      <w:r>
        <w:rPr>
          <w:b/>
          <w:lang w:val="en-US" w:eastAsia="zh-CN"/>
        </w:rPr>
        <w:t>9</w:t>
      </w:r>
      <w:r w:rsidRPr="005359A2">
        <w:rPr>
          <w:b/>
          <w:lang w:val="en-US" w:eastAsia="zh-CN"/>
        </w:rPr>
        <w:t>: Use DMRS ports introduced by Rel-18, {1008-1011} for Rank 4 case.</w:t>
      </w:r>
    </w:p>
    <w:p w14:paraId="27E97BEF" w14:textId="2AE3DD79" w:rsidR="00C217CB" w:rsidRPr="00356F9C" w:rsidRDefault="00C217CB" w:rsidP="00C217CB">
      <w:pPr>
        <w:spacing w:beforeLines="50" w:before="120"/>
        <w:jc w:val="both"/>
        <w:rPr>
          <w:b/>
          <w:lang w:val="en-US" w:eastAsia="zh-CN"/>
        </w:rPr>
      </w:pPr>
      <w:r w:rsidRPr="00356F9C">
        <w:rPr>
          <w:b/>
          <w:lang w:val="en-US" w:eastAsia="zh-CN"/>
        </w:rPr>
        <w:t xml:space="preserve">Proposal </w:t>
      </w:r>
      <w:r>
        <w:rPr>
          <w:b/>
          <w:lang w:val="en-US" w:eastAsia="zh-CN"/>
        </w:rPr>
        <w:t>10</w:t>
      </w:r>
      <w:r w:rsidRPr="00356F9C">
        <w:rPr>
          <w:b/>
          <w:lang w:val="en-US" w:eastAsia="zh-CN"/>
        </w:rPr>
        <w:t xml:space="preserve">: </w:t>
      </w:r>
      <w:r>
        <w:rPr>
          <w:b/>
          <w:lang w:val="en-US" w:eastAsia="zh-CN"/>
        </w:rPr>
        <w:t>D</w:t>
      </w:r>
      <w:r w:rsidRPr="00356F9C">
        <w:rPr>
          <w:b/>
          <w:lang w:val="en-US" w:eastAsia="zh-CN"/>
        </w:rPr>
        <w:t>efine PDSCH demodulation requirements for both 2Rx and 4Rx antennas for Rel-18 enhanced DMRS.</w:t>
      </w:r>
    </w:p>
    <w:p w14:paraId="25994D9C" w14:textId="2A3AB818" w:rsidR="00C217CB" w:rsidRPr="00C80E7B" w:rsidRDefault="00C217CB" w:rsidP="00C217CB">
      <w:pPr>
        <w:spacing w:beforeLines="50" w:before="120"/>
        <w:jc w:val="both"/>
        <w:rPr>
          <w:b/>
          <w:lang w:val="en-US" w:eastAsia="zh-CN"/>
        </w:rPr>
      </w:pPr>
      <w:r w:rsidRPr="00356F9C">
        <w:rPr>
          <w:b/>
          <w:lang w:val="en-US" w:eastAsia="zh-CN"/>
        </w:rPr>
        <w:t xml:space="preserve">Proposal </w:t>
      </w:r>
      <w:r>
        <w:rPr>
          <w:b/>
          <w:lang w:val="en-US" w:eastAsia="zh-CN"/>
        </w:rPr>
        <w:t>11</w:t>
      </w:r>
      <w:r w:rsidRPr="00356F9C">
        <w:rPr>
          <w:b/>
          <w:lang w:val="en-US" w:eastAsia="zh-CN"/>
        </w:rPr>
        <w:t xml:space="preserve">: </w:t>
      </w:r>
      <w:r w:rsidRPr="00C80E7B">
        <w:rPr>
          <w:b/>
          <w:lang w:val="en-US" w:eastAsia="zh-CN"/>
        </w:rPr>
        <w:t>define one test for Rank 2 with 2Rx, one test for each Rank 2, Rank 4 with 4Rx</w:t>
      </w:r>
    </w:p>
    <w:p w14:paraId="054322CE" w14:textId="77777777" w:rsidR="00C217CB" w:rsidRPr="00C80E7B" w:rsidRDefault="00C217CB" w:rsidP="00C217CB">
      <w:pPr>
        <w:spacing w:beforeLines="50" w:before="120"/>
        <w:jc w:val="both"/>
        <w:rPr>
          <w:b/>
          <w:lang w:val="en-US" w:eastAsia="zh-CN"/>
        </w:rPr>
      </w:pPr>
      <w:r w:rsidRPr="00C80E7B">
        <w:rPr>
          <w:b/>
          <w:lang w:val="en-US" w:eastAsia="zh-CN"/>
        </w:rPr>
        <w:t>For 2Rx: Test 2-1 in Chapter 5.2.2.1.1, 5.2.2.2.1</w:t>
      </w:r>
    </w:p>
    <w:p w14:paraId="7B9AF719" w14:textId="77777777" w:rsidR="00C217CB" w:rsidRDefault="00C217CB" w:rsidP="00C217CB">
      <w:pPr>
        <w:spacing w:beforeLines="50" w:before="120"/>
        <w:jc w:val="both"/>
        <w:rPr>
          <w:b/>
          <w:lang w:val="en-US" w:eastAsia="zh-CN"/>
        </w:rPr>
      </w:pPr>
      <w:r w:rsidRPr="00C80E7B">
        <w:rPr>
          <w:b/>
          <w:lang w:val="en-US" w:eastAsia="zh-CN"/>
        </w:rPr>
        <w:t>For 4Rx: Test 2-1, 4-1 in Chapter 5.2.3.1.1, 5.2.3.2.1</w:t>
      </w:r>
    </w:p>
    <w:p w14:paraId="63B21E48" w14:textId="5252D574" w:rsidR="00C217CB" w:rsidRDefault="00C217CB" w:rsidP="00C217CB">
      <w:pPr>
        <w:spacing w:beforeLines="50" w:before="120"/>
        <w:jc w:val="both"/>
        <w:rPr>
          <w:b/>
          <w:lang w:val="en-US" w:eastAsia="zh-CN"/>
        </w:rPr>
      </w:pPr>
      <w:r w:rsidRPr="00DA0CA1">
        <w:rPr>
          <w:b/>
          <w:lang w:val="en-US" w:eastAsia="zh-CN"/>
        </w:rPr>
        <w:t xml:space="preserve">Proposal </w:t>
      </w:r>
      <w:r>
        <w:rPr>
          <w:b/>
          <w:lang w:val="en-US" w:eastAsia="zh-CN"/>
        </w:rPr>
        <w:t>12</w:t>
      </w:r>
      <w:r w:rsidRPr="00DA0CA1">
        <w:rPr>
          <w:b/>
          <w:lang w:val="en-US" w:eastAsia="zh-CN"/>
        </w:rPr>
        <w:t>:</w:t>
      </w:r>
      <w:r>
        <w:rPr>
          <w:b/>
          <w:lang w:val="en-US" w:eastAsia="zh-CN"/>
        </w:rPr>
        <w:t xml:space="preserve"> Do not define PDSCH demodulation performance test cases for FR2-1 Rel-18 DMRS.</w:t>
      </w:r>
    </w:p>
    <w:p w14:paraId="4A7A6004" w14:textId="6CC76F5C" w:rsidR="00BE7A4A" w:rsidRPr="00634CAB" w:rsidRDefault="00C217CB" w:rsidP="00BE7A4A">
      <w:pPr>
        <w:spacing w:beforeLines="50" w:before="120"/>
        <w:jc w:val="both"/>
        <w:rPr>
          <w:b/>
          <w:lang w:eastAsia="zh-CN"/>
        </w:rPr>
      </w:pPr>
      <w:r w:rsidRPr="00DA0CA1">
        <w:rPr>
          <w:b/>
          <w:lang w:val="en-US" w:eastAsia="zh-CN"/>
        </w:rPr>
        <w:t xml:space="preserve">Proposal </w:t>
      </w:r>
      <w:r>
        <w:rPr>
          <w:b/>
          <w:lang w:val="en-US" w:eastAsia="zh-CN"/>
        </w:rPr>
        <w:t>13</w:t>
      </w:r>
      <w:r w:rsidRPr="00DA0CA1">
        <w:rPr>
          <w:b/>
          <w:lang w:val="en-US" w:eastAsia="zh-CN"/>
        </w:rPr>
        <w:t>:</w:t>
      </w:r>
      <w:r>
        <w:rPr>
          <w:b/>
          <w:lang w:val="en-US" w:eastAsia="zh-CN"/>
        </w:rPr>
        <w:t xml:space="preserve"> </w:t>
      </w:r>
      <w:r>
        <w:rPr>
          <w:b/>
          <w:lang w:eastAsia="zh-CN"/>
        </w:rPr>
        <w:t>Reuse legacy SNR values to define the minimum requirements for tests need to be defined for Rel-18 DMRS.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438AF0C" w14:textId="4B950DE1" w:rsidR="00C07E08" w:rsidRDefault="00C07E08" w:rsidP="00C07E08">
      <w:pPr>
        <w:spacing w:after="120"/>
        <w:jc w:val="both"/>
      </w:pPr>
      <w:r>
        <w:t>[2] R4-2301929, Work plan for Rel-18 WI on MIMO evolution, Samsung</w:t>
      </w:r>
    </w:p>
    <w:p w14:paraId="3734136A" w14:textId="4BF406BB" w:rsidR="00E20A2F" w:rsidRDefault="00E20A2F" w:rsidP="00C07E08">
      <w:pPr>
        <w:spacing w:after="120"/>
        <w:jc w:val="both"/>
      </w:pPr>
      <w:r>
        <w:t>[</w:t>
      </w:r>
      <w:r w:rsidR="00C07E08">
        <w:t>3</w:t>
      </w:r>
      <w:r>
        <w:t>]</w:t>
      </w:r>
      <w:r w:rsidRPr="00784EDC">
        <w:t xml:space="preserve"> </w:t>
      </w:r>
      <w:r>
        <w:t>R4-</w:t>
      </w:r>
      <w:r w:rsidR="00612BFE">
        <w:t>2316920</w:t>
      </w:r>
      <w:r>
        <w:t xml:space="preserve">, </w:t>
      </w:r>
      <w:r w:rsidR="00612BFE">
        <w:t>WF on NR_MIMO_evo_DL_UL_demod</w:t>
      </w:r>
      <w:r>
        <w:t>, Samsung</w:t>
      </w:r>
    </w:p>
    <w:p w14:paraId="51016122" w14:textId="03A7485C" w:rsidR="004B41B7" w:rsidRDefault="004B41B7" w:rsidP="004B41B7">
      <w:pPr>
        <w:spacing w:after="120"/>
        <w:jc w:val="both"/>
      </w:pPr>
      <w:r>
        <w:t xml:space="preserve">[4] R4-2321141, </w:t>
      </w:r>
      <w:r w:rsidRPr="005F7C62">
        <w:t>WF on [109][327] NR_MIMO_evo_DL_UL_demod</w:t>
      </w:r>
      <w:r>
        <w:t>, Samsung</w:t>
      </w:r>
    </w:p>
    <w:p w14:paraId="438FB6BB" w14:textId="20F37236" w:rsidR="009D36CA" w:rsidRDefault="009D36CA" w:rsidP="004B41B7">
      <w:pPr>
        <w:spacing w:after="120"/>
        <w:jc w:val="both"/>
      </w:pPr>
      <w:r>
        <w:t>[5] R1-2206812, Moderator Summary on Rel-18 CSI enhancements, Samsung</w:t>
      </w:r>
    </w:p>
    <w:p w14:paraId="367156F6" w14:textId="31B1B4B6" w:rsidR="00D264C4" w:rsidRPr="0021261B" w:rsidRDefault="00D264C4" w:rsidP="004B41B7">
      <w:pPr>
        <w:spacing w:after="120"/>
        <w:jc w:val="both"/>
        <w:rPr>
          <w:lang w:eastAsia="zh-CN"/>
        </w:rPr>
      </w:pPr>
      <w:r>
        <w:t xml:space="preserve">[6] R4-XXXXX, </w:t>
      </w:r>
      <w:r w:rsidRPr="00D264C4">
        <w:t>Simulation results on Rel-18 MIMO UE demodulation performance and CSI requirements</w:t>
      </w:r>
      <w:r>
        <w:t>, Samsung</w:t>
      </w:r>
    </w:p>
    <w:p w14:paraId="0DE7CD30" w14:textId="0453D50D" w:rsidR="003A4ECA" w:rsidRPr="0021261B" w:rsidRDefault="007E39E4" w:rsidP="003A4ECA">
      <w:pPr>
        <w:spacing w:after="120"/>
        <w:jc w:val="both"/>
        <w:rPr>
          <w:lang w:eastAsia="zh-CN"/>
        </w:rPr>
      </w:pPr>
      <w:r>
        <w:rPr>
          <w:rFonts w:hint="eastAsia"/>
          <w:lang w:eastAsia="zh-CN"/>
        </w:rPr>
        <w:t>[</w:t>
      </w:r>
      <w:r w:rsidR="00290846">
        <w:rPr>
          <w:lang w:eastAsia="zh-CN"/>
        </w:rPr>
        <w:t>7</w:t>
      </w:r>
      <w:r>
        <w:rPr>
          <w:lang w:eastAsia="zh-CN"/>
        </w:rPr>
        <w:t>] R1-230</w:t>
      </w:r>
      <w:r w:rsidR="003A4ECA">
        <w:rPr>
          <w:lang w:eastAsia="zh-CN"/>
        </w:rPr>
        <w:t>3007</w:t>
      </w:r>
      <w:r>
        <w:rPr>
          <w:lang w:eastAsia="zh-CN"/>
        </w:rPr>
        <w:t xml:space="preserve">, </w:t>
      </w:r>
      <w:r w:rsidR="003A4ECA">
        <w:rPr>
          <w:lang w:eastAsia="zh-CN"/>
        </w:rPr>
        <w:t>Rel-18 CSI</w:t>
      </w:r>
      <w:r w:rsidRPr="007E39E4">
        <w:rPr>
          <w:lang w:eastAsia="zh-CN"/>
        </w:rPr>
        <w:t xml:space="preserve"> enhancements</w:t>
      </w:r>
      <w:r w:rsidR="003A4ECA">
        <w:rPr>
          <w:lang w:eastAsia="zh-CN"/>
        </w:rPr>
        <w:t>, Nokia</w:t>
      </w:r>
    </w:p>
    <w:p w14:paraId="635C4C4D" w14:textId="15194937" w:rsidR="007E39E4" w:rsidRPr="0021261B" w:rsidRDefault="002F448F" w:rsidP="007E39E4">
      <w:pPr>
        <w:spacing w:after="120"/>
        <w:jc w:val="both"/>
        <w:rPr>
          <w:lang w:eastAsia="zh-CN"/>
        </w:rPr>
      </w:pPr>
      <w:r>
        <w:rPr>
          <w:rFonts w:hint="eastAsia"/>
          <w:lang w:eastAsia="zh-CN"/>
        </w:rPr>
        <w:t>[</w:t>
      </w:r>
      <w:r>
        <w:rPr>
          <w:lang w:eastAsia="zh-CN"/>
        </w:rPr>
        <w:t>6] R1-2</w:t>
      </w:r>
      <w:r w:rsidR="00410039">
        <w:rPr>
          <w:lang w:eastAsia="zh-CN"/>
        </w:rPr>
        <w:t>204540</w:t>
      </w:r>
      <w:r>
        <w:rPr>
          <w:lang w:eastAsia="zh-CN"/>
        </w:rPr>
        <w:t xml:space="preserve">, </w:t>
      </w:r>
      <w:r w:rsidR="00410039">
        <w:rPr>
          <w:lang w:eastAsia="zh-CN"/>
        </w:rPr>
        <w:t>CSI enhancement for high/medium UE velocities and CJT</w:t>
      </w:r>
      <w:r w:rsidR="00605F93">
        <w:rPr>
          <w:lang w:eastAsia="zh-CN"/>
        </w:rPr>
        <w:t xml:space="preserve">, </w:t>
      </w:r>
      <w:r w:rsidR="00410039">
        <w:rPr>
          <w:lang w:eastAsia="zh-CN"/>
        </w:rPr>
        <w:t>Nokia</w:t>
      </w:r>
    </w:p>
    <w:sectPr w:rsidR="007E39E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55C42" w14:textId="77777777" w:rsidR="0022794E" w:rsidRDefault="0022794E">
      <w:r>
        <w:separator/>
      </w:r>
    </w:p>
  </w:endnote>
  <w:endnote w:type="continuationSeparator" w:id="0">
    <w:p w14:paraId="1AF7AD46" w14:textId="77777777" w:rsidR="0022794E" w:rsidRDefault="0022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1A891" w14:textId="77777777" w:rsidR="0022794E" w:rsidRDefault="0022794E">
      <w:r>
        <w:separator/>
      </w:r>
    </w:p>
  </w:footnote>
  <w:footnote w:type="continuationSeparator" w:id="0">
    <w:p w14:paraId="1C4C97AA" w14:textId="77777777" w:rsidR="0022794E" w:rsidRDefault="00227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num w:numId="1">
    <w:abstractNumId w:val="4"/>
  </w:num>
  <w:num w:numId="2">
    <w:abstractNumId w:val="5"/>
  </w:num>
  <w:num w:numId="3">
    <w:abstractNumId w:val="6"/>
  </w:num>
  <w:num w:numId="4">
    <w:abstractNumId w:val="7"/>
  </w:num>
  <w:num w:numId="5">
    <w:abstractNumId w:val="2"/>
  </w:num>
  <w:num w:numId="6">
    <w:abstractNumId w:val="9"/>
  </w:num>
  <w:num w:numId="7">
    <w:abstractNumId w:val="3"/>
  </w:num>
  <w:num w:numId="8">
    <w:abstractNumId w:val="8"/>
  </w:num>
  <w:num w:numId="9">
    <w:abstractNumId w:val="0"/>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CA9"/>
    <w:rsid w:val="00005C1F"/>
    <w:rsid w:val="00006600"/>
    <w:rsid w:val="0000740B"/>
    <w:rsid w:val="000079C8"/>
    <w:rsid w:val="00007F82"/>
    <w:rsid w:val="00010CFE"/>
    <w:rsid w:val="00011E22"/>
    <w:rsid w:val="00012135"/>
    <w:rsid w:val="00012CA8"/>
    <w:rsid w:val="000153C0"/>
    <w:rsid w:val="0001676F"/>
    <w:rsid w:val="000174D8"/>
    <w:rsid w:val="00017FAD"/>
    <w:rsid w:val="00022CDA"/>
    <w:rsid w:val="00024DBD"/>
    <w:rsid w:val="0002549F"/>
    <w:rsid w:val="000257A8"/>
    <w:rsid w:val="000266F9"/>
    <w:rsid w:val="000267E6"/>
    <w:rsid w:val="00027065"/>
    <w:rsid w:val="00027BCA"/>
    <w:rsid w:val="0003171D"/>
    <w:rsid w:val="00031B4E"/>
    <w:rsid w:val="00031C1D"/>
    <w:rsid w:val="000345FC"/>
    <w:rsid w:val="00034782"/>
    <w:rsid w:val="00036B58"/>
    <w:rsid w:val="00042529"/>
    <w:rsid w:val="000427CB"/>
    <w:rsid w:val="00043FA5"/>
    <w:rsid w:val="0004532E"/>
    <w:rsid w:val="00045740"/>
    <w:rsid w:val="000457A1"/>
    <w:rsid w:val="00045B71"/>
    <w:rsid w:val="00045C9A"/>
    <w:rsid w:val="00046BBC"/>
    <w:rsid w:val="000474D1"/>
    <w:rsid w:val="00050001"/>
    <w:rsid w:val="00052041"/>
    <w:rsid w:val="0005326A"/>
    <w:rsid w:val="00053BDC"/>
    <w:rsid w:val="0005482C"/>
    <w:rsid w:val="00055CE3"/>
    <w:rsid w:val="00057D0E"/>
    <w:rsid w:val="0006266D"/>
    <w:rsid w:val="00062830"/>
    <w:rsid w:val="0006307F"/>
    <w:rsid w:val="000649F1"/>
    <w:rsid w:val="00065506"/>
    <w:rsid w:val="000660EB"/>
    <w:rsid w:val="000664F1"/>
    <w:rsid w:val="00066A49"/>
    <w:rsid w:val="0006708E"/>
    <w:rsid w:val="00067867"/>
    <w:rsid w:val="0007070A"/>
    <w:rsid w:val="00072349"/>
    <w:rsid w:val="000731DC"/>
    <w:rsid w:val="0007382E"/>
    <w:rsid w:val="00075514"/>
    <w:rsid w:val="00076069"/>
    <w:rsid w:val="000766E1"/>
    <w:rsid w:val="00077247"/>
    <w:rsid w:val="00077FF6"/>
    <w:rsid w:val="0008094F"/>
    <w:rsid w:val="00080D82"/>
    <w:rsid w:val="00081692"/>
    <w:rsid w:val="0008253C"/>
    <w:rsid w:val="00082550"/>
    <w:rsid w:val="00082C46"/>
    <w:rsid w:val="000852F7"/>
    <w:rsid w:val="000856DB"/>
    <w:rsid w:val="00087548"/>
    <w:rsid w:val="00091357"/>
    <w:rsid w:val="00091CD2"/>
    <w:rsid w:val="000930FB"/>
    <w:rsid w:val="00093198"/>
    <w:rsid w:val="000935B5"/>
    <w:rsid w:val="00093E7E"/>
    <w:rsid w:val="00096F4D"/>
    <w:rsid w:val="00097A12"/>
    <w:rsid w:val="00097EDB"/>
    <w:rsid w:val="000A0C80"/>
    <w:rsid w:val="000A1520"/>
    <w:rsid w:val="000A1830"/>
    <w:rsid w:val="000A18FE"/>
    <w:rsid w:val="000A26E8"/>
    <w:rsid w:val="000A4121"/>
    <w:rsid w:val="000A4AA3"/>
    <w:rsid w:val="000A539E"/>
    <w:rsid w:val="000A550E"/>
    <w:rsid w:val="000A7A51"/>
    <w:rsid w:val="000A7D67"/>
    <w:rsid w:val="000B0065"/>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537B"/>
    <w:rsid w:val="000E57D0"/>
    <w:rsid w:val="000E6B2D"/>
    <w:rsid w:val="000E6DD7"/>
    <w:rsid w:val="000E7858"/>
    <w:rsid w:val="000F0CAB"/>
    <w:rsid w:val="000F1C43"/>
    <w:rsid w:val="000F6065"/>
    <w:rsid w:val="000F7475"/>
    <w:rsid w:val="000F768D"/>
    <w:rsid w:val="00103BC1"/>
    <w:rsid w:val="00104D33"/>
    <w:rsid w:val="00105607"/>
    <w:rsid w:val="00105CE6"/>
    <w:rsid w:val="0010636F"/>
    <w:rsid w:val="00107185"/>
    <w:rsid w:val="00107927"/>
    <w:rsid w:val="00107D7E"/>
    <w:rsid w:val="00110301"/>
    <w:rsid w:val="00110E26"/>
    <w:rsid w:val="00111321"/>
    <w:rsid w:val="00111571"/>
    <w:rsid w:val="00111836"/>
    <w:rsid w:val="001161B4"/>
    <w:rsid w:val="001169BB"/>
    <w:rsid w:val="00117151"/>
    <w:rsid w:val="00117BD6"/>
    <w:rsid w:val="00120319"/>
    <w:rsid w:val="001206C2"/>
    <w:rsid w:val="00121978"/>
    <w:rsid w:val="00123422"/>
    <w:rsid w:val="00124B6A"/>
    <w:rsid w:val="00125C51"/>
    <w:rsid w:val="00126E9E"/>
    <w:rsid w:val="00130DD3"/>
    <w:rsid w:val="001321AF"/>
    <w:rsid w:val="00132F05"/>
    <w:rsid w:val="00133ED8"/>
    <w:rsid w:val="00135BAF"/>
    <w:rsid w:val="001362D9"/>
    <w:rsid w:val="0013778E"/>
    <w:rsid w:val="00140802"/>
    <w:rsid w:val="0014083D"/>
    <w:rsid w:val="00141451"/>
    <w:rsid w:val="00142368"/>
    <w:rsid w:val="00144DC4"/>
    <w:rsid w:val="00144F96"/>
    <w:rsid w:val="001468C9"/>
    <w:rsid w:val="00150936"/>
    <w:rsid w:val="001518C7"/>
    <w:rsid w:val="00151EAC"/>
    <w:rsid w:val="00153528"/>
    <w:rsid w:val="00154E68"/>
    <w:rsid w:val="00154FC3"/>
    <w:rsid w:val="001558C6"/>
    <w:rsid w:val="00156065"/>
    <w:rsid w:val="00162548"/>
    <w:rsid w:val="00162594"/>
    <w:rsid w:val="00163224"/>
    <w:rsid w:val="001632FB"/>
    <w:rsid w:val="001640FF"/>
    <w:rsid w:val="00164A66"/>
    <w:rsid w:val="00167449"/>
    <w:rsid w:val="00171BD2"/>
    <w:rsid w:val="00172183"/>
    <w:rsid w:val="001751AB"/>
    <w:rsid w:val="001753BF"/>
    <w:rsid w:val="00175630"/>
    <w:rsid w:val="001757BD"/>
    <w:rsid w:val="00175A3F"/>
    <w:rsid w:val="0017602F"/>
    <w:rsid w:val="00176D31"/>
    <w:rsid w:val="00177B0B"/>
    <w:rsid w:val="00180870"/>
    <w:rsid w:val="00180E09"/>
    <w:rsid w:val="001811D9"/>
    <w:rsid w:val="00183D4C"/>
    <w:rsid w:val="00183F6D"/>
    <w:rsid w:val="001842E7"/>
    <w:rsid w:val="0018670E"/>
    <w:rsid w:val="00187D88"/>
    <w:rsid w:val="001912F0"/>
    <w:rsid w:val="00192080"/>
    <w:rsid w:val="00192320"/>
    <w:rsid w:val="00195077"/>
    <w:rsid w:val="00195DBE"/>
    <w:rsid w:val="001970C6"/>
    <w:rsid w:val="001A08AA"/>
    <w:rsid w:val="001A0E99"/>
    <w:rsid w:val="001A1D9D"/>
    <w:rsid w:val="001A2984"/>
    <w:rsid w:val="001A2AF1"/>
    <w:rsid w:val="001A2C5D"/>
    <w:rsid w:val="001A2C8F"/>
    <w:rsid w:val="001A3A72"/>
    <w:rsid w:val="001A41EB"/>
    <w:rsid w:val="001A6F57"/>
    <w:rsid w:val="001B08E2"/>
    <w:rsid w:val="001B17A1"/>
    <w:rsid w:val="001B1BA2"/>
    <w:rsid w:val="001B25FD"/>
    <w:rsid w:val="001B5578"/>
    <w:rsid w:val="001B701D"/>
    <w:rsid w:val="001B7539"/>
    <w:rsid w:val="001B7FAB"/>
    <w:rsid w:val="001C0E8A"/>
    <w:rsid w:val="001C0F12"/>
    <w:rsid w:val="001C1409"/>
    <w:rsid w:val="001C1AD7"/>
    <w:rsid w:val="001C2019"/>
    <w:rsid w:val="001C2687"/>
    <w:rsid w:val="001C29E2"/>
    <w:rsid w:val="001C2AE6"/>
    <w:rsid w:val="001C2BEB"/>
    <w:rsid w:val="001C32C9"/>
    <w:rsid w:val="001C38D4"/>
    <w:rsid w:val="001C4A89"/>
    <w:rsid w:val="001C4F2C"/>
    <w:rsid w:val="001C6177"/>
    <w:rsid w:val="001D0363"/>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BA4"/>
    <w:rsid w:val="002271B9"/>
    <w:rsid w:val="00227774"/>
    <w:rsid w:val="002277C1"/>
    <w:rsid w:val="0022794E"/>
    <w:rsid w:val="00230BD0"/>
    <w:rsid w:val="002332B8"/>
    <w:rsid w:val="00234F7C"/>
    <w:rsid w:val="00235394"/>
    <w:rsid w:val="00235577"/>
    <w:rsid w:val="0023558D"/>
    <w:rsid w:val="00235886"/>
    <w:rsid w:val="00236FE4"/>
    <w:rsid w:val="00237C9A"/>
    <w:rsid w:val="0024080D"/>
    <w:rsid w:val="00240C78"/>
    <w:rsid w:val="00240F8E"/>
    <w:rsid w:val="0024158F"/>
    <w:rsid w:val="00241C3B"/>
    <w:rsid w:val="002435CA"/>
    <w:rsid w:val="0024469F"/>
    <w:rsid w:val="00246B0F"/>
    <w:rsid w:val="002505F9"/>
    <w:rsid w:val="00250D69"/>
    <w:rsid w:val="002537BC"/>
    <w:rsid w:val="00255C58"/>
    <w:rsid w:val="0025600C"/>
    <w:rsid w:val="0025603D"/>
    <w:rsid w:val="002566A0"/>
    <w:rsid w:val="00260694"/>
    <w:rsid w:val="00260E42"/>
    <w:rsid w:val="00260EC7"/>
    <w:rsid w:val="00261124"/>
    <w:rsid w:val="0026112D"/>
    <w:rsid w:val="00261539"/>
    <w:rsid w:val="0026179F"/>
    <w:rsid w:val="002662A5"/>
    <w:rsid w:val="002666AE"/>
    <w:rsid w:val="00272E57"/>
    <w:rsid w:val="0027466D"/>
    <w:rsid w:val="00274E1A"/>
    <w:rsid w:val="00274E89"/>
    <w:rsid w:val="0027577B"/>
    <w:rsid w:val="0027625E"/>
    <w:rsid w:val="002769E3"/>
    <w:rsid w:val="00276B44"/>
    <w:rsid w:val="002775B1"/>
    <w:rsid w:val="002775B9"/>
    <w:rsid w:val="00280F91"/>
    <w:rsid w:val="002811C4"/>
    <w:rsid w:val="00281279"/>
    <w:rsid w:val="00282213"/>
    <w:rsid w:val="00283C9E"/>
    <w:rsid w:val="00284016"/>
    <w:rsid w:val="002845AD"/>
    <w:rsid w:val="0028468A"/>
    <w:rsid w:val="00284D78"/>
    <w:rsid w:val="002858BF"/>
    <w:rsid w:val="00285E49"/>
    <w:rsid w:val="00286AE0"/>
    <w:rsid w:val="00286CBA"/>
    <w:rsid w:val="00290846"/>
    <w:rsid w:val="002939AF"/>
    <w:rsid w:val="00294491"/>
    <w:rsid w:val="00294601"/>
    <w:rsid w:val="00294BDE"/>
    <w:rsid w:val="00295AE7"/>
    <w:rsid w:val="002A0CED"/>
    <w:rsid w:val="002A0D51"/>
    <w:rsid w:val="002A1534"/>
    <w:rsid w:val="002A1DE8"/>
    <w:rsid w:val="002A23CA"/>
    <w:rsid w:val="002A4CD0"/>
    <w:rsid w:val="002A57A8"/>
    <w:rsid w:val="002A6D55"/>
    <w:rsid w:val="002A7DA6"/>
    <w:rsid w:val="002B0505"/>
    <w:rsid w:val="002B1DF7"/>
    <w:rsid w:val="002B335F"/>
    <w:rsid w:val="002B4954"/>
    <w:rsid w:val="002B516C"/>
    <w:rsid w:val="002B560B"/>
    <w:rsid w:val="002B60C1"/>
    <w:rsid w:val="002B6EF0"/>
    <w:rsid w:val="002C20F1"/>
    <w:rsid w:val="002C2DE7"/>
    <w:rsid w:val="002C3135"/>
    <w:rsid w:val="002C37AA"/>
    <w:rsid w:val="002C4496"/>
    <w:rsid w:val="002C45AA"/>
    <w:rsid w:val="002C4ACA"/>
    <w:rsid w:val="002C4B52"/>
    <w:rsid w:val="002C6090"/>
    <w:rsid w:val="002D03E5"/>
    <w:rsid w:val="002D0F6D"/>
    <w:rsid w:val="002D16CC"/>
    <w:rsid w:val="002D24EA"/>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4093"/>
    <w:rsid w:val="002F448F"/>
    <w:rsid w:val="002F5636"/>
    <w:rsid w:val="002F563E"/>
    <w:rsid w:val="002F62DF"/>
    <w:rsid w:val="002F72BB"/>
    <w:rsid w:val="002F7E04"/>
    <w:rsid w:val="00301C88"/>
    <w:rsid w:val="003022A5"/>
    <w:rsid w:val="003023EF"/>
    <w:rsid w:val="00302744"/>
    <w:rsid w:val="00305F83"/>
    <w:rsid w:val="00306B85"/>
    <w:rsid w:val="003074C3"/>
    <w:rsid w:val="0031085C"/>
    <w:rsid w:val="003121B2"/>
    <w:rsid w:val="00312479"/>
    <w:rsid w:val="00313AB5"/>
    <w:rsid w:val="00315867"/>
    <w:rsid w:val="00315A8F"/>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2D8D"/>
    <w:rsid w:val="003537A7"/>
    <w:rsid w:val="00353B58"/>
    <w:rsid w:val="00355873"/>
    <w:rsid w:val="0035660F"/>
    <w:rsid w:val="00356F9C"/>
    <w:rsid w:val="00357551"/>
    <w:rsid w:val="00360AA6"/>
    <w:rsid w:val="00360E2B"/>
    <w:rsid w:val="00361E46"/>
    <w:rsid w:val="003628B9"/>
    <w:rsid w:val="00362D8F"/>
    <w:rsid w:val="00363098"/>
    <w:rsid w:val="00363608"/>
    <w:rsid w:val="00363726"/>
    <w:rsid w:val="00363917"/>
    <w:rsid w:val="00366686"/>
    <w:rsid w:val="00366738"/>
    <w:rsid w:val="00367724"/>
    <w:rsid w:val="003710ED"/>
    <w:rsid w:val="00371C72"/>
    <w:rsid w:val="00371F7A"/>
    <w:rsid w:val="00371F82"/>
    <w:rsid w:val="00372CAB"/>
    <w:rsid w:val="00372D69"/>
    <w:rsid w:val="003770F6"/>
    <w:rsid w:val="0037743D"/>
    <w:rsid w:val="00380D72"/>
    <w:rsid w:val="00382A7D"/>
    <w:rsid w:val="00383594"/>
    <w:rsid w:val="00383E37"/>
    <w:rsid w:val="00384047"/>
    <w:rsid w:val="00384055"/>
    <w:rsid w:val="00384404"/>
    <w:rsid w:val="00385C66"/>
    <w:rsid w:val="00387293"/>
    <w:rsid w:val="00387EB6"/>
    <w:rsid w:val="00393042"/>
    <w:rsid w:val="00394AD5"/>
    <w:rsid w:val="0039555A"/>
    <w:rsid w:val="00395BFD"/>
    <w:rsid w:val="0039642D"/>
    <w:rsid w:val="00396CB3"/>
    <w:rsid w:val="0039737C"/>
    <w:rsid w:val="003A10CB"/>
    <w:rsid w:val="003A2E40"/>
    <w:rsid w:val="003A3362"/>
    <w:rsid w:val="003A3449"/>
    <w:rsid w:val="003A4C53"/>
    <w:rsid w:val="003A4ECA"/>
    <w:rsid w:val="003A526F"/>
    <w:rsid w:val="003A632E"/>
    <w:rsid w:val="003A7B34"/>
    <w:rsid w:val="003B0158"/>
    <w:rsid w:val="003B045F"/>
    <w:rsid w:val="003B0563"/>
    <w:rsid w:val="003B0F0E"/>
    <w:rsid w:val="003B2751"/>
    <w:rsid w:val="003B4A36"/>
    <w:rsid w:val="003B56DB"/>
    <w:rsid w:val="003B755E"/>
    <w:rsid w:val="003B7C1C"/>
    <w:rsid w:val="003C021A"/>
    <w:rsid w:val="003C0418"/>
    <w:rsid w:val="003C08B4"/>
    <w:rsid w:val="003C228E"/>
    <w:rsid w:val="003C3063"/>
    <w:rsid w:val="003C3254"/>
    <w:rsid w:val="003C3CF7"/>
    <w:rsid w:val="003C51E7"/>
    <w:rsid w:val="003C6893"/>
    <w:rsid w:val="003D03AB"/>
    <w:rsid w:val="003D0497"/>
    <w:rsid w:val="003D04CE"/>
    <w:rsid w:val="003D0891"/>
    <w:rsid w:val="003D1650"/>
    <w:rsid w:val="003D1EFD"/>
    <w:rsid w:val="003D28BF"/>
    <w:rsid w:val="003D4215"/>
    <w:rsid w:val="003D6169"/>
    <w:rsid w:val="003D6BD9"/>
    <w:rsid w:val="003D6E20"/>
    <w:rsid w:val="003D7719"/>
    <w:rsid w:val="003E0017"/>
    <w:rsid w:val="003E0A57"/>
    <w:rsid w:val="003E2C44"/>
    <w:rsid w:val="003E40EE"/>
    <w:rsid w:val="003E56E3"/>
    <w:rsid w:val="003E7F34"/>
    <w:rsid w:val="003F05E1"/>
    <w:rsid w:val="003F1C1B"/>
    <w:rsid w:val="003F34F5"/>
    <w:rsid w:val="003F3D22"/>
    <w:rsid w:val="003F4CDA"/>
    <w:rsid w:val="003F5BAB"/>
    <w:rsid w:val="003F616B"/>
    <w:rsid w:val="003F6BC8"/>
    <w:rsid w:val="00401144"/>
    <w:rsid w:val="004012BE"/>
    <w:rsid w:val="004014EB"/>
    <w:rsid w:val="00401F3F"/>
    <w:rsid w:val="0040257C"/>
    <w:rsid w:val="00404C69"/>
    <w:rsid w:val="00405536"/>
    <w:rsid w:val="00407661"/>
    <w:rsid w:val="0040780E"/>
    <w:rsid w:val="00410039"/>
    <w:rsid w:val="00410314"/>
    <w:rsid w:val="0041064D"/>
    <w:rsid w:val="004114DC"/>
    <w:rsid w:val="00411BDE"/>
    <w:rsid w:val="00412063"/>
    <w:rsid w:val="0041266F"/>
    <w:rsid w:val="00412EB1"/>
    <w:rsid w:val="004135BD"/>
    <w:rsid w:val="00413DDE"/>
    <w:rsid w:val="00414118"/>
    <w:rsid w:val="00414CEF"/>
    <w:rsid w:val="00416084"/>
    <w:rsid w:val="004165D3"/>
    <w:rsid w:val="00420A79"/>
    <w:rsid w:val="00422019"/>
    <w:rsid w:val="00422702"/>
    <w:rsid w:val="00423749"/>
    <w:rsid w:val="00424BF3"/>
    <w:rsid w:val="00424F8C"/>
    <w:rsid w:val="00425618"/>
    <w:rsid w:val="004258A1"/>
    <w:rsid w:val="004271BA"/>
    <w:rsid w:val="0042745E"/>
    <w:rsid w:val="004277BA"/>
    <w:rsid w:val="00427875"/>
    <w:rsid w:val="0043041D"/>
    <w:rsid w:val="00431740"/>
    <w:rsid w:val="0043428D"/>
    <w:rsid w:val="00434A2E"/>
    <w:rsid w:val="00434DC1"/>
    <w:rsid w:val="004350F4"/>
    <w:rsid w:val="004358EC"/>
    <w:rsid w:val="00435D30"/>
    <w:rsid w:val="004373B7"/>
    <w:rsid w:val="004379B8"/>
    <w:rsid w:val="00440154"/>
    <w:rsid w:val="00440855"/>
    <w:rsid w:val="00441189"/>
    <w:rsid w:val="004412A0"/>
    <w:rsid w:val="00443704"/>
    <w:rsid w:val="00443CB6"/>
    <w:rsid w:val="004440F7"/>
    <w:rsid w:val="0044410F"/>
    <w:rsid w:val="00444592"/>
    <w:rsid w:val="004450BA"/>
    <w:rsid w:val="00447C03"/>
    <w:rsid w:val="00450F27"/>
    <w:rsid w:val="004510E5"/>
    <w:rsid w:val="0045205C"/>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D90"/>
    <w:rsid w:val="004731C0"/>
    <w:rsid w:val="0047437A"/>
    <w:rsid w:val="00474847"/>
    <w:rsid w:val="0047527C"/>
    <w:rsid w:val="0047577E"/>
    <w:rsid w:val="0048001D"/>
    <w:rsid w:val="0048081B"/>
    <w:rsid w:val="00480E42"/>
    <w:rsid w:val="00480E66"/>
    <w:rsid w:val="00481343"/>
    <w:rsid w:val="004833EC"/>
    <w:rsid w:val="004835F0"/>
    <w:rsid w:val="00483D2B"/>
    <w:rsid w:val="00483D52"/>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5962"/>
    <w:rsid w:val="00495F7A"/>
    <w:rsid w:val="00497B02"/>
    <w:rsid w:val="004A12E2"/>
    <w:rsid w:val="004A14DB"/>
    <w:rsid w:val="004A213A"/>
    <w:rsid w:val="004A495F"/>
    <w:rsid w:val="004A4AC6"/>
    <w:rsid w:val="004B0B8F"/>
    <w:rsid w:val="004B0D63"/>
    <w:rsid w:val="004B0F3F"/>
    <w:rsid w:val="004B121C"/>
    <w:rsid w:val="004B150B"/>
    <w:rsid w:val="004B167E"/>
    <w:rsid w:val="004B1C33"/>
    <w:rsid w:val="004B2146"/>
    <w:rsid w:val="004B2249"/>
    <w:rsid w:val="004B41B7"/>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D6DBF"/>
    <w:rsid w:val="004E15FF"/>
    <w:rsid w:val="004E2659"/>
    <w:rsid w:val="004E3091"/>
    <w:rsid w:val="004E39EE"/>
    <w:rsid w:val="004E56E0"/>
    <w:rsid w:val="004E7329"/>
    <w:rsid w:val="004F0420"/>
    <w:rsid w:val="004F131F"/>
    <w:rsid w:val="004F1A51"/>
    <w:rsid w:val="004F2CB0"/>
    <w:rsid w:val="004F4077"/>
    <w:rsid w:val="004F6F24"/>
    <w:rsid w:val="004F7019"/>
    <w:rsid w:val="005016B0"/>
    <w:rsid w:val="005017F7"/>
    <w:rsid w:val="00501FA7"/>
    <w:rsid w:val="00502D6A"/>
    <w:rsid w:val="005033E0"/>
    <w:rsid w:val="005034DC"/>
    <w:rsid w:val="0050353F"/>
    <w:rsid w:val="00503C45"/>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7AFB"/>
    <w:rsid w:val="00517EE9"/>
    <w:rsid w:val="0052143C"/>
    <w:rsid w:val="00522A7E"/>
    <w:rsid w:val="00522F20"/>
    <w:rsid w:val="0052386E"/>
    <w:rsid w:val="00525F61"/>
    <w:rsid w:val="0052683C"/>
    <w:rsid w:val="0052684C"/>
    <w:rsid w:val="00527533"/>
    <w:rsid w:val="005308DB"/>
    <w:rsid w:val="00530914"/>
    <w:rsid w:val="00530A2E"/>
    <w:rsid w:val="00530FBE"/>
    <w:rsid w:val="00531898"/>
    <w:rsid w:val="005339DB"/>
    <w:rsid w:val="005341D3"/>
    <w:rsid w:val="00534C89"/>
    <w:rsid w:val="00534F9D"/>
    <w:rsid w:val="005359A2"/>
    <w:rsid w:val="00536390"/>
    <w:rsid w:val="0053648F"/>
    <w:rsid w:val="005377FA"/>
    <w:rsid w:val="00537FDE"/>
    <w:rsid w:val="00540A57"/>
    <w:rsid w:val="00540FCF"/>
    <w:rsid w:val="005410E6"/>
    <w:rsid w:val="005414F3"/>
    <w:rsid w:val="00541573"/>
    <w:rsid w:val="00542350"/>
    <w:rsid w:val="00542553"/>
    <w:rsid w:val="00543126"/>
    <w:rsid w:val="0054348A"/>
    <w:rsid w:val="0054409B"/>
    <w:rsid w:val="0054709C"/>
    <w:rsid w:val="00550378"/>
    <w:rsid w:val="0055166A"/>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E5A"/>
    <w:rsid w:val="00574941"/>
    <w:rsid w:val="00576661"/>
    <w:rsid w:val="00580FF5"/>
    <w:rsid w:val="00581AF7"/>
    <w:rsid w:val="0058318D"/>
    <w:rsid w:val="0058519C"/>
    <w:rsid w:val="0058578B"/>
    <w:rsid w:val="00586B54"/>
    <w:rsid w:val="00586BE9"/>
    <w:rsid w:val="00587B86"/>
    <w:rsid w:val="005908E6"/>
    <w:rsid w:val="00590F74"/>
    <w:rsid w:val="00592247"/>
    <w:rsid w:val="00592AB2"/>
    <w:rsid w:val="00593393"/>
    <w:rsid w:val="00593C41"/>
    <w:rsid w:val="005947D7"/>
    <w:rsid w:val="00595001"/>
    <w:rsid w:val="005954C5"/>
    <w:rsid w:val="005956EE"/>
    <w:rsid w:val="00597C97"/>
    <w:rsid w:val="005A083E"/>
    <w:rsid w:val="005A0FA6"/>
    <w:rsid w:val="005A2C96"/>
    <w:rsid w:val="005A4958"/>
    <w:rsid w:val="005A75A4"/>
    <w:rsid w:val="005A7E8A"/>
    <w:rsid w:val="005B0643"/>
    <w:rsid w:val="005B0B25"/>
    <w:rsid w:val="005B1162"/>
    <w:rsid w:val="005B20B7"/>
    <w:rsid w:val="005B5DA4"/>
    <w:rsid w:val="005C1EA6"/>
    <w:rsid w:val="005C5C32"/>
    <w:rsid w:val="005C61D3"/>
    <w:rsid w:val="005C62E2"/>
    <w:rsid w:val="005C685F"/>
    <w:rsid w:val="005C6C5F"/>
    <w:rsid w:val="005D0B99"/>
    <w:rsid w:val="005D12FB"/>
    <w:rsid w:val="005D308E"/>
    <w:rsid w:val="005D3A48"/>
    <w:rsid w:val="005D3DA1"/>
    <w:rsid w:val="005D58AF"/>
    <w:rsid w:val="005D6090"/>
    <w:rsid w:val="005D679F"/>
    <w:rsid w:val="005D730B"/>
    <w:rsid w:val="005D7AF8"/>
    <w:rsid w:val="005D7D62"/>
    <w:rsid w:val="005E0C09"/>
    <w:rsid w:val="005E2324"/>
    <w:rsid w:val="005E34A6"/>
    <w:rsid w:val="005E3B18"/>
    <w:rsid w:val="005E3E93"/>
    <w:rsid w:val="005E4845"/>
    <w:rsid w:val="005E4FC2"/>
    <w:rsid w:val="005E56FF"/>
    <w:rsid w:val="005E5C63"/>
    <w:rsid w:val="005E62DA"/>
    <w:rsid w:val="005E7319"/>
    <w:rsid w:val="005F05CB"/>
    <w:rsid w:val="005F0751"/>
    <w:rsid w:val="005F134B"/>
    <w:rsid w:val="005F1B90"/>
    <w:rsid w:val="005F1D0D"/>
    <w:rsid w:val="005F2145"/>
    <w:rsid w:val="005F5F85"/>
    <w:rsid w:val="005F7E84"/>
    <w:rsid w:val="006016E1"/>
    <w:rsid w:val="00601975"/>
    <w:rsid w:val="00602BA5"/>
    <w:rsid w:val="00602D27"/>
    <w:rsid w:val="00602E25"/>
    <w:rsid w:val="00605F93"/>
    <w:rsid w:val="0060732B"/>
    <w:rsid w:val="00607BD6"/>
    <w:rsid w:val="00607FC1"/>
    <w:rsid w:val="00612520"/>
    <w:rsid w:val="00612BFE"/>
    <w:rsid w:val="00612ED1"/>
    <w:rsid w:val="006144A1"/>
    <w:rsid w:val="0061460F"/>
    <w:rsid w:val="0061482D"/>
    <w:rsid w:val="006155C1"/>
    <w:rsid w:val="00615C05"/>
    <w:rsid w:val="00616096"/>
    <w:rsid w:val="006160A2"/>
    <w:rsid w:val="00617062"/>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546A"/>
    <w:rsid w:val="0066023B"/>
    <w:rsid w:val="00660942"/>
    <w:rsid w:val="0066371F"/>
    <w:rsid w:val="00666F36"/>
    <w:rsid w:val="00670977"/>
    <w:rsid w:val="00670B42"/>
    <w:rsid w:val="00672307"/>
    <w:rsid w:val="00676195"/>
    <w:rsid w:val="006808C6"/>
    <w:rsid w:val="00681E42"/>
    <w:rsid w:val="006824C9"/>
    <w:rsid w:val="00682668"/>
    <w:rsid w:val="00683435"/>
    <w:rsid w:val="00683994"/>
    <w:rsid w:val="00684747"/>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336"/>
    <w:rsid w:val="006A0768"/>
    <w:rsid w:val="006A253A"/>
    <w:rsid w:val="006A30A2"/>
    <w:rsid w:val="006A3F80"/>
    <w:rsid w:val="006A4D1A"/>
    <w:rsid w:val="006A4D80"/>
    <w:rsid w:val="006A57D2"/>
    <w:rsid w:val="006A64C3"/>
    <w:rsid w:val="006A6D23"/>
    <w:rsid w:val="006B11ED"/>
    <w:rsid w:val="006B13FA"/>
    <w:rsid w:val="006B25DE"/>
    <w:rsid w:val="006B7587"/>
    <w:rsid w:val="006C09FC"/>
    <w:rsid w:val="006C0C5A"/>
    <w:rsid w:val="006C1138"/>
    <w:rsid w:val="006C1595"/>
    <w:rsid w:val="006C1C3B"/>
    <w:rsid w:val="006C2025"/>
    <w:rsid w:val="006C312A"/>
    <w:rsid w:val="006C4E43"/>
    <w:rsid w:val="006C513A"/>
    <w:rsid w:val="006C643E"/>
    <w:rsid w:val="006C6CE9"/>
    <w:rsid w:val="006C721A"/>
    <w:rsid w:val="006C77B3"/>
    <w:rsid w:val="006C7E91"/>
    <w:rsid w:val="006D00A5"/>
    <w:rsid w:val="006D0718"/>
    <w:rsid w:val="006D2731"/>
    <w:rsid w:val="006D28A4"/>
    <w:rsid w:val="006D3671"/>
    <w:rsid w:val="006D50C7"/>
    <w:rsid w:val="006D5189"/>
    <w:rsid w:val="006E0A73"/>
    <w:rsid w:val="006E0FEE"/>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10042"/>
    <w:rsid w:val="00711686"/>
    <w:rsid w:val="00712853"/>
    <w:rsid w:val="007130A2"/>
    <w:rsid w:val="007148DB"/>
    <w:rsid w:val="00715463"/>
    <w:rsid w:val="007171A9"/>
    <w:rsid w:val="00723A43"/>
    <w:rsid w:val="00726691"/>
    <w:rsid w:val="00726D8C"/>
    <w:rsid w:val="00727DFB"/>
    <w:rsid w:val="00730655"/>
    <w:rsid w:val="0073155A"/>
    <w:rsid w:val="00731D77"/>
    <w:rsid w:val="00732360"/>
    <w:rsid w:val="00732670"/>
    <w:rsid w:val="00732A39"/>
    <w:rsid w:val="0073390A"/>
    <w:rsid w:val="00733EC3"/>
    <w:rsid w:val="00734927"/>
    <w:rsid w:val="00734E64"/>
    <w:rsid w:val="00734EA4"/>
    <w:rsid w:val="007364D2"/>
    <w:rsid w:val="00736B37"/>
    <w:rsid w:val="00737D5B"/>
    <w:rsid w:val="00741EB7"/>
    <w:rsid w:val="007427E0"/>
    <w:rsid w:val="007460D8"/>
    <w:rsid w:val="00746B4A"/>
    <w:rsid w:val="00751F05"/>
    <w:rsid w:val="007520B4"/>
    <w:rsid w:val="007529AF"/>
    <w:rsid w:val="0075443C"/>
    <w:rsid w:val="0075503A"/>
    <w:rsid w:val="007551D8"/>
    <w:rsid w:val="00756FEB"/>
    <w:rsid w:val="00760938"/>
    <w:rsid w:val="0076471A"/>
    <w:rsid w:val="00764D1D"/>
    <w:rsid w:val="007655D5"/>
    <w:rsid w:val="0076560B"/>
    <w:rsid w:val="00766874"/>
    <w:rsid w:val="0076698C"/>
    <w:rsid w:val="0076760E"/>
    <w:rsid w:val="0077409F"/>
    <w:rsid w:val="007753FC"/>
    <w:rsid w:val="007763C1"/>
    <w:rsid w:val="007763C5"/>
    <w:rsid w:val="00777E82"/>
    <w:rsid w:val="00777EAF"/>
    <w:rsid w:val="00781359"/>
    <w:rsid w:val="00781DC9"/>
    <w:rsid w:val="00782755"/>
    <w:rsid w:val="00782848"/>
    <w:rsid w:val="00784B26"/>
    <w:rsid w:val="00784EDC"/>
    <w:rsid w:val="007857CE"/>
    <w:rsid w:val="00785817"/>
    <w:rsid w:val="00791486"/>
    <w:rsid w:val="00792584"/>
    <w:rsid w:val="00792E7A"/>
    <w:rsid w:val="00793991"/>
    <w:rsid w:val="00793CE3"/>
    <w:rsid w:val="00794186"/>
    <w:rsid w:val="007945DE"/>
    <w:rsid w:val="00794CE6"/>
    <w:rsid w:val="0079594F"/>
    <w:rsid w:val="0079615E"/>
    <w:rsid w:val="007A1DB5"/>
    <w:rsid w:val="007A1EAA"/>
    <w:rsid w:val="007A2DE1"/>
    <w:rsid w:val="007A3122"/>
    <w:rsid w:val="007A5162"/>
    <w:rsid w:val="007A586E"/>
    <w:rsid w:val="007A79FD"/>
    <w:rsid w:val="007A7AE4"/>
    <w:rsid w:val="007B0B9D"/>
    <w:rsid w:val="007B205B"/>
    <w:rsid w:val="007B3436"/>
    <w:rsid w:val="007B48F9"/>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310F"/>
    <w:rsid w:val="007D5CC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9A7"/>
    <w:rsid w:val="007F2D5E"/>
    <w:rsid w:val="007F2E1D"/>
    <w:rsid w:val="007F3849"/>
    <w:rsid w:val="00800039"/>
    <w:rsid w:val="00800056"/>
    <w:rsid w:val="00801026"/>
    <w:rsid w:val="00804531"/>
    <w:rsid w:val="00805712"/>
    <w:rsid w:val="00813630"/>
    <w:rsid w:val="0081586A"/>
    <w:rsid w:val="00816078"/>
    <w:rsid w:val="008170C2"/>
    <w:rsid w:val="008177E3"/>
    <w:rsid w:val="00817C9E"/>
    <w:rsid w:val="00821F67"/>
    <w:rsid w:val="00823AA9"/>
    <w:rsid w:val="00823F3E"/>
    <w:rsid w:val="0082497C"/>
    <w:rsid w:val="00825328"/>
    <w:rsid w:val="008255B9"/>
    <w:rsid w:val="0082582D"/>
    <w:rsid w:val="00825CD8"/>
    <w:rsid w:val="00826E1B"/>
    <w:rsid w:val="00827324"/>
    <w:rsid w:val="0083084A"/>
    <w:rsid w:val="0083180D"/>
    <w:rsid w:val="00831F1D"/>
    <w:rsid w:val="008333D3"/>
    <w:rsid w:val="00833531"/>
    <w:rsid w:val="00834993"/>
    <w:rsid w:val="008353D9"/>
    <w:rsid w:val="00835E23"/>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6005B"/>
    <w:rsid w:val="00860AE0"/>
    <w:rsid w:val="00862089"/>
    <w:rsid w:val="00862A1F"/>
    <w:rsid w:val="008649BD"/>
    <w:rsid w:val="00864D55"/>
    <w:rsid w:val="00866378"/>
    <w:rsid w:val="00866D5B"/>
    <w:rsid w:val="00866FF5"/>
    <w:rsid w:val="0086771B"/>
    <w:rsid w:val="008705DD"/>
    <w:rsid w:val="00870E58"/>
    <w:rsid w:val="00873E1F"/>
    <w:rsid w:val="00874C16"/>
    <w:rsid w:val="00875C09"/>
    <w:rsid w:val="00876691"/>
    <w:rsid w:val="00876867"/>
    <w:rsid w:val="0087716F"/>
    <w:rsid w:val="00877375"/>
    <w:rsid w:val="00877636"/>
    <w:rsid w:val="0088010B"/>
    <w:rsid w:val="008805FC"/>
    <w:rsid w:val="00883541"/>
    <w:rsid w:val="00884C04"/>
    <w:rsid w:val="00886D1F"/>
    <w:rsid w:val="008871FF"/>
    <w:rsid w:val="00887300"/>
    <w:rsid w:val="0089058C"/>
    <w:rsid w:val="008907AD"/>
    <w:rsid w:val="00891274"/>
    <w:rsid w:val="00891E5E"/>
    <w:rsid w:val="00891EE1"/>
    <w:rsid w:val="00893847"/>
    <w:rsid w:val="00893987"/>
    <w:rsid w:val="00895429"/>
    <w:rsid w:val="00895E86"/>
    <w:rsid w:val="008963EF"/>
    <w:rsid w:val="0089688E"/>
    <w:rsid w:val="008972A6"/>
    <w:rsid w:val="008974DB"/>
    <w:rsid w:val="008A0702"/>
    <w:rsid w:val="008A186A"/>
    <w:rsid w:val="008A1FBE"/>
    <w:rsid w:val="008A50F5"/>
    <w:rsid w:val="008A51EF"/>
    <w:rsid w:val="008A59AC"/>
    <w:rsid w:val="008B1D8D"/>
    <w:rsid w:val="008B2FB2"/>
    <w:rsid w:val="008B4B2D"/>
    <w:rsid w:val="008B58F2"/>
    <w:rsid w:val="008B5AE7"/>
    <w:rsid w:val="008B6404"/>
    <w:rsid w:val="008B65D8"/>
    <w:rsid w:val="008B7A7A"/>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6056"/>
    <w:rsid w:val="008F6F05"/>
    <w:rsid w:val="009012AF"/>
    <w:rsid w:val="0090140D"/>
    <w:rsid w:val="00902C07"/>
    <w:rsid w:val="00905495"/>
    <w:rsid w:val="00905804"/>
    <w:rsid w:val="009061D0"/>
    <w:rsid w:val="00907F75"/>
    <w:rsid w:val="009101E2"/>
    <w:rsid w:val="00911527"/>
    <w:rsid w:val="00914868"/>
    <w:rsid w:val="00915D73"/>
    <w:rsid w:val="00915DE0"/>
    <w:rsid w:val="00916077"/>
    <w:rsid w:val="0091640F"/>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D42"/>
    <w:rsid w:val="00936BFC"/>
    <w:rsid w:val="00937065"/>
    <w:rsid w:val="00937495"/>
    <w:rsid w:val="009401ED"/>
    <w:rsid w:val="00940285"/>
    <w:rsid w:val="009427AF"/>
    <w:rsid w:val="00942A6F"/>
    <w:rsid w:val="00942AC9"/>
    <w:rsid w:val="00942C2B"/>
    <w:rsid w:val="00944495"/>
    <w:rsid w:val="00947E7E"/>
    <w:rsid w:val="0095139A"/>
    <w:rsid w:val="009514B2"/>
    <w:rsid w:val="00951CD5"/>
    <w:rsid w:val="00952AFC"/>
    <w:rsid w:val="009537BE"/>
    <w:rsid w:val="00953C3E"/>
    <w:rsid w:val="00953E16"/>
    <w:rsid w:val="0095429B"/>
    <w:rsid w:val="009542AC"/>
    <w:rsid w:val="009574DE"/>
    <w:rsid w:val="009577B0"/>
    <w:rsid w:val="00961BB2"/>
    <w:rsid w:val="00961C85"/>
    <w:rsid w:val="009638D6"/>
    <w:rsid w:val="00964311"/>
    <w:rsid w:val="00964DBC"/>
    <w:rsid w:val="00965950"/>
    <w:rsid w:val="00966896"/>
    <w:rsid w:val="0096782B"/>
    <w:rsid w:val="00971E71"/>
    <w:rsid w:val="00972BD0"/>
    <w:rsid w:val="0097408E"/>
    <w:rsid w:val="00974BB2"/>
    <w:rsid w:val="00974FA7"/>
    <w:rsid w:val="0097546A"/>
    <w:rsid w:val="009754C0"/>
    <w:rsid w:val="009756E5"/>
    <w:rsid w:val="00975A5B"/>
    <w:rsid w:val="00975C41"/>
    <w:rsid w:val="009773D8"/>
    <w:rsid w:val="00977880"/>
    <w:rsid w:val="00977A8C"/>
    <w:rsid w:val="009804F2"/>
    <w:rsid w:val="00980EAF"/>
    <w:rsid w:val="00983910"/>
    <w:rsid w:val="009850CC"/>
    <w:rsid w:val="009859B4"/>
    <w:rsid w:val="00986471"/>
    <w:rsid w:val="00987DAB"/>
    <w:rsid w:val="00987FC4"/>
    <w:rsid w:val="00992CFC"/>
    <w:rsid w:val="009932AC"/>
    <w:rsid w:val="0099366B"/>
    <w:rsid w:val="00994351"/>
    <w:rsid w:val="00996A8F"/>
    <w:rsid w:val="00996BF2"/>
    <w:rsid w:val="009972D9"/>
    <w:rsid w:val="009A1DBF"/>
    <w:rsid w:val="009A2E31"/>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5D5"/>
    <w:rsid w:val="009C6A05"/>
    <w:rsid w:val="009D06B2"/>
    <w:rsid w:val="009D0F88"/>
    <w:rsid w:val="009D115B"/>
    <w:rsid w:val="009D2FF2"/>
    <w:rsid w:val="009D3226"/>
    <w:rsid w:val="009D3331"/>
    <w:rsid w:val="009D3385"/>
    <w:rsid w:val="009D36CA"/>
    <w:rsid w:val="009D793C"/>
    <w:rsid w:val="009E0574"/>
    <w:rsid w:val="009E165B"/>
    <w:rsid w:val="009E16A9"/>
    <w:rsid w:val="009E375F"/>
    <w:rsid w:val="009E45F0"/>
    <w:rsid w:val="009E5401"/>
    <w:rsid w:val="009E54C2"/>
    <w:rsid w:val="009E5839"/>
    <w:rsid w:val="009E5A61"/>
    <w:rsid w:val="009E5D43"/>
    <w:rsid w:val="009E630C"/>
    <w:rsid w:val="009F055D"/>
    <w:rsid w:val="009F2FA3"/>
    <w:rsid w:val="009F35C1"/>
    <w:rsid w:val="009F3A7C"/>
    <w:rsid w:val="009F3D4E"/>
    <w:rsid w:val="009F48E3"/>
    <w:rsid w:val="009F6F0B"/>
    <w:rsid w:val="00A036A5"/>
    <w:rsid w:val="00A0758F"/>
    <w:rsid w:val="00A105D6"/>
    <w:rsid w:val="00A1098E"/>
    <w:rsid w:val="00A119C6"/>
    <w:rsid w:val="00A122F1"/>
    <w:rsid w:val="00A136F6"/>
    <w:rsid w:val="00A150FE"/>
    <w:rsid w:val="00A1570A"/>
    <w:rsid w:val="00A211B4"/>
    <w:rsid w:val="00A228E5"/>
    <w:rsid w:val="00A22985"/>
    <w:rsid w:val="00A22E06"/>
    <w:rsid w:val="00A25758"/>
    <w:rsid w:val="00A26094"/>
    <w:rsid w:val="00A26222"/>
    <w:rsid w:val="00A26D9E"/>
    <w:rsid w:val="00A27454"/>
    <w:rsid w:val="00A3366E"/>
    <w:rsid w:val="00A33DDF"/>
    <w:rsid w:val="00A33F89"/>
    <w:rsid w:val="00A34547"/>
    <w:rsid w:val="00A36DF5"/>
    <w:rsid w:val="00A376B7"/>
    <w:rsid w:val="00A41BF5"/>
    <w:rsid w:val="00A42AA5"/>
    <w:rsid w:val="00A42B16"/>
    <w:rsid w:val="00A4347E"/>
    <w:rsid w:val="00A434A8"/>
    <w:rsid w:val="00A44567"/>
    <w:rsid w:val="00A44778"/>
    <w:rsid w:val="00A469E7"/>
    <w:rsid w:val="00A5100E"/>
    <w:rsid w:val="00A5361A"/>
    <w:rsid w:val="00A53BB5"/>
    <w:rsid w:val="00A53CAA"/>
    <w:rsid w:val="00A54151"/>
    <w:rsid w:val="00A541E6"/>
    <w:rsid w:val="00A556DC"/>
    <w:rsid w:val="00A561FA"/>
    <w:rsid w:val="00A604A4"/>
    <w:rsid w:val="00A6112D"/>
    <w:rsid w:val="00A62B57"/>
    <w:rsid w:val="00A63971"/>
    <w:rsid w:val="00A63BE6"/>
    <w:rsid w:val="00A6605B"/>
    <w:rsid w:val="00A660B6"/>
    <w:rsid w:val="00A66ADC"/>
    <w:rsid w:val="00A66B3B"/>
    <w:rsid w:val="00A6734F"/>
    <w:rsid w:val="00A706A1"/>
    <w:rsid w:val="00A7147D"/>
    <w:rsid w:val="00A73A27"/>
    <w:rsid w:val="00A73E6A"/>
    <w:rsid w:val="00A7458B"/>
    <w:rsid w:val="00A75146"/>
    <w:rsid w:val="00A7602D"/>
    <w:rsid w:val="00A77731"/>
    <w:rsid w:val="00A81B15"/>
    <w:rsid w:val="00A81D63"/>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33D2"/>
    <w:rsid w:val="00AA3D82"/>
    <w:rsid w:val="00AA4301"/>
    <w:rsid w:val="00AA5D73"/>
    <w:rsid w:val="00AA60D8"/>
    <w:rsid w:val="00AB0C57"/>
    <w:rsid w:val="00AB1195"/>
    <w:rsid w:val="00AB2A6B"/>
    <w:rsid w:val="00AB2E7B"/>
    <w:rsid w:val="00AB3324"/>
    <w:rsid w:val="00AB3BD9"/>
    <w:rsid w:val="00AB4182"/>
    <w:rsid w:val="00AB53AE"/>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3252"/>
    <w:rsid w:val="00AE3B44"/>
    <w:rsid w:val="00AE4EE2"/>
    <w:rsid w:val="00AE5855"/>
    <w:rsid w:val="00AE59B4"/>
    <w:rsid w:val="00AE61CC"/>
    <w:rsid w:val="00AE64EC"/>
    <w:rsid w:val="00AE6FB5"/>
    <w:rsid w:val="00AE70D4"/>
    <w:rsid w:val="00AE7868"/>
    <w:rsid w:val="00AF0407"/>
    <w:rsid w:val="00AF04EC"/>
    <w:rsid w:val="00AF1897"/>
    <w:rsid w:val="00AF3ABF"/>
    <w:rsid w:val="00AF7DF4"/>
    <w:rsid w:val="00B00971"/>
    <w:rsid w:val="00B02FA4"/>
    <w:rsid w:val="00B05D67"/>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20EE1"/>
    <w:rsid w:val="00B210FB"/>
    <w:rsid w:val="00B219CD"/>
    <w:rsid w:val="00B232BC"/>
    <w:rsid w:val="00B239F2"/>
    <w:rsid w:val="00B23BEF"/>
    <w:rsid w:val="00B23D82"/>
    <w:rsid w:val="00B2472D"/>
    <w:rsid w:val="00B24988"/>
    <w:rsid w:val="00B2549F"/>
    <w:rsid w:val="00B27C96"/>
    <w:rsid w:val="00B27E18"/>
    <w:rsid w:val="00B3037E"/>
    <w:rsid w:val="00B303F2"/>
    <w:rsid w:val="00B3097E"/>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3FF4"/>
    <w:rsid w:val="00B54107"/>
    <w:rsid w:val="00B5656D"/>
    <w:rsid w:val="00B56804"/>
    <w:rsid w:val="00B57265"/>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4372"/>
    <w:rsid w:val="00B74B1D"/>
    <w:rsid w:val="00B75525"/>
    <w:rsid w:val="00B75922"/>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9C3"/>
    <w:rsid w:val="00B90F28"/>
    <w:rsid w:val="00B91AA9"/>
    <w:rsid w:val="00B93D25"/>
    <w:rsid w:val="00B93E65"/>
    <w:rsid w:val="00B95885"/>
    <w:rsid w:val="00B9630B"/>
    <w:rsid w:val="00BA1E84"/>
    <w:rsid w:val="00BA2302"/>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3512"/>
    <w:rsid w:val="00BD5337"/>
    <w:rsid w:val="00BD6404"/>
    <w:rsid w:val="00BD6AE6"/>
    <w:rsid w:val="00BD729B"/>
    <w:rsid w:val="00BD7E47"/>
    <w:rsid w:val="00BE099F"/>
    <w:rsid w:val="00BE32DD"/>
    <w:rsid w:val="00BE33AE"/>
    <w:rsid w:val="00BE3E17"/>
    <w:rsid w:val="00BE546A"/>
    <w:rsid w:val="00BE6764"/>
    <w:rsid w:val="00BE6C10"/>
    <w:rsid w:val="00BE77A5"/>
    <w:rsid w:val="00BE7A4A"/>
    <w:rsid w:val="00BF046F"/>
    <w:rsid w:val="00BF40F0"/>
    <w:rsid w:val="00BF582A"/>
    <w:rsid w:val="00BF7610"/>
    <w:rsid w:val="00C0004D"/>
    <w:rsid w:val="00C01D50"/>
    <w:rsid w:val="00C02B6E"/>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329B"/>
    <w:rsid w:val="00C1382D"/>
    <w:rsid w:val="00C145BB"/>
    <w:rsid w:val="00C14A9A"/>
    <w:rsid w:val="00C14D4F"/>
    <w:rsid w:val="00C151B8"/>
    <w:rsid w:val="00C166AE"/>
    <w:rsid w:val="00C16732"/>
    <w:rsid w:val="00C17A19"/>
    <w:rsid w:val="00C20B99"/>
    <w:rsid w:val="00C21372"/>
    <w:rsid w:val="00C217CB"/>
    <w:rsid w:val="00C22B78"/>
    <w:rsid w:val="00C22F20"/>
    <w:rsid w:val="00C2389B"/>
    <w:rsid w:val="00C2446B"/>
    <w:rsid w:val="00C25AF6"/>
    <w:rsid w:val="00C275D1"/>
    <w:rsid w:val="00C2780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70EC"/>
    <w:rsid w:val="00C5739F"/>
    <w:rsid w:val="00C57CF0"/>
    <w:rsid w:val="00C61EE7"/>
    <w:rsid w:val="00C61EF9"/>
    <w:rsid w:val="00C6265E"/>
    <w:rsid w:val="00C63B39"/>
    <w:rsid w:val="00C64A5F"/>
    <w:rsid w:val="00C65891"/>
    <w:rsid w:val="00C6599E"/>
    <w:rsid w:val="00C66AC9"/>
    <w:rsid w:val="00C6742E"/>
    <w:rsid w:val="00C717C6"/>
    <w:rsid w:val="00C71CDC"/>
    <w:rsid w:val="00C724D3"/>
    <w:rsid w:val="00C729D7"/>
    <w:rsid w:val="00C74830"/>
    <w:rsid w:val="00C75BB9"/>
    <w:rsid w:val="00C76F5F"/>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61A9"/>
    <w:rsid w:val="00CA73D4"/>
    <w:rsid w:val="00CB1361"/>
    <w:rsid w:val="00CB2500"/>
    <w:rsid w:val="00CB33C7"/>
    <w:rsid w:val="00CB3779"/>
    <w:rsid w:val="00CB5A4C"/>
    <w:rsid w:val="00CB6253"/>
    <w:rsid w:val="00CB6B66"/>
    <w:rsid w:val="00CB751D"/>
    <w:rsid w:val="00CB79D8"/>
    <w:rsid w:val="00CB7E4C"/>
    <w:rsid w:val="00CC0C66"/>
    <w:rsid w:val="00CC1DB6"/>
    <w:rsid w:val="00CC25B4"/>
    <w:rsid w:val="00CC2857"/>
    <w:rsid w:val="00CC3092"/>
    <w:rsid w:val="00CC3656"/>
    <w:rsid w:val="00CC3B13"/>
    <w:rsid w:val="00CC4069"/>
    <w:rsid w:val="00CC533E"/>
    <w:rsid w:val="00CC5356"/>
    <w:rsid w:val="00CC5F88"/>
    <w:rsid w:val="00CC62D5"/>
    <w:rsid w:val="00CC69C8"/>
    <w:rsid w:val="00CC6FC8"/>
    <w:rsid w:val="00CC772A"/>
    <w:rsid w:val="00CC77A2"/>
    <w:rsid w:val="00CD13C1"/>
    <w:rsid w:val="00CD1433"/>
    <w:rsid w:val="00CD2AF5"/>
    <w:rsid w:val="00CD3985"/>
    <w:rsid w:val="00CD446D"/>
    <w:rsid w:val="00CD61B3"/>
    <w:rsid w:val="00CD6A1B"/>
    <w:rsid w:val="00CD7A80"/>
    <w:rsid w:val="00CE03D9"/>
    <w:rsid w:val="00CE0A7F"/>
    <w:rsid w:val="00CE1380"/>
    <w:rsid w:val="00CE1718"/>
    <w:rsid w:val="00CE328B"/>
    <w:rsid w:val="00CE432E"/>
    <w:rsid w:val="00CE4FA9"/>
    <w:rsid w:val="00CE509F"/>
    <w:rsid w:val="00CE7D12"/>
    <w:rsid w:val="00CF21E4"/>
    <w:rsid w:val="00CF4156"/>
    <w:rsid w:val="00CF48AB"/>
    <w:rsid w:val="00CF63BA"/>
    <w:rsid w:val="00CF7D54"/>
    <w:rsid w:val="00CF7FF1"/>
    <w:rsid w:val="00D00B6F"/>
    <w:rsid w:val="00D02BF7"/>
    <w:rsid w:val="00D03D00"/>
    <w:rsid w:val="00D042C4"/>
    <w:rsid w:val="00D04B9C"/>
    <w:rsid w:val="00D050FE"/>
    <w:rsid w:val="00D05C30"/>
    <w:rsid w:val="00D05CC8"/>
    <w:rsid w:val="00D101AE"/>
    <w:rsid w:val="00D11359"/>
    <w:rsid w:val="00D1179C"/>
    <w:rsid w:val="00D135DF"/>
    <w:rsid w:val="00D15D0E"/>
    <w:rsid w:val="00D20984"/>
    <w:rsid w:val="00D20F08"/>
    <w:rsid w:val="00D222A3"/>
    <w:rsid w:val="00D24470"/>
    <w:rsid w:val="00D26344"/>
    <w:rsid w:val="00D264C4"/>
    <w:rsid w:val="00D26DAE"/>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686E"/>
    <w:rsid w:val="00D568EE"/>
    <w:rsid w:val="00D56ECE"/>
    <w:rsid w:val="00D575DD"/>
    <w:rsid w:val="00D57747"/>
    <w:rsid w:val="00D57A2C"/>
    <w:rsid w:val="00D57A35"/>
    <w:rsid w:val="00D57DFA"/>
    <w:rsid w:val="00D60312"/>
    <w:rsid w:val="00D61053"/>
    <w:rsid w:val="00D61392"/>
    <w:rsid w:val="00D63A37"/>
    <w:rsid w:val="00D64D5C"/>
    <w:rsid w:val="00D6546A"/>
    <w:rsid w:val="00D65920"/>
    <w:rsid w:val="00D66A28"/>
    <w:rsid w:val="00D709CE"/>
    <w:rsid w:val="00D70C9A"/>
    <w:rsid w:val="00D718AB"/>
    <w:rsid w:val="00D71F73"/>
    <w:rsid w:val="00D7282C"/>
    <w:rsid w:val="00D75211"/>
    <w:rsid w:val="00D80786"/>
    <w:rsid w:val="00D80AC0"/>
    <w:rsid w:val="00D8163C"/>
    <w:rsid w:val="00D819C7"/>
    <w:rsid w:val="00D81CAB"/>
    <w:rsid w:val="00D8258F"/>
    <w:rsid w:val="00D8412B"/>
    <w:rsid w:val="00D84494"/>
    <w:rsid w:val="00D851E4"/>
    <w:rsid w:val="00D85306"/>
    <w:rsid w:val="00D8576F"/>
    <w:rsid w:val="00D8677F"/>
    <w:rsid w:val="00D86C00"/>
    <w:rsid w:val="00D9237C"/>
    <w:rsid w:val="00D924A9"/>
    <w:rsid w:val="00D927F9"/>
    <w:rsid w:val="00D9350D"/>
    <w:rsid w:val="00D95E6A"/>
    <w:rsid w:val="00D95F23"/>
    <w:rsid w:val="00D9600D"/>
    <w:rsid w:val="00D97F0C"/>
    <w:rsid w:val="00DA0189"/>
    <w:rsid w:val="00DA0CA1"/>
    <w:rsid w:val="00DA15C8"/>
    <w:rsid w:val="00DA1C01"/>
    <w:rsid w:val="00DA2480"/>
    <w:rsid w:val="00DA31A1"/>
    <w:rsid w:val="00DA3A86"/>
    <w:rsid w:val="00DA3B16"/>
    <w:rsid w:val="00DA43C2"/>
    <w:rsid w:val="00DA45A7"/>
    <w:rsid w:val="00DA5560"/>
    <w:rsid w:val="00DA667A"/>
    <w:rsid w:val="00DB083B"/>
    <w:rsid w:val="00DB0969"/>
    <w:rsid w:val="00DB0A69"/>
    <w:rsid w:val="00DB0EB3"/>
    <w:rsid w:val="00DB11F6"/>
    <w:rsid w:val="00DB3417"/>
    <w:rsid w:val="00DB491E"/>
    <w:rsid w:val="00DB4BB9"/>
    <w:rsid w:val="00DB5FB2"/>
    <w:rsid w:val="00DC087D"/>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B7B"/>
    <w:rsid w:val="00DE31F0"/>
    <w:rsid w:val="00DE3D1C"/>
    <w:rsid w:val="00DE5130"/>
    <w:rsid w:val="00DE5D96"/>
    <w:rsid w:val="00DF00C3"/>
    <w:rsid w:val="00DF0A05"/>
    <w:rsid w:val="00DF0E43"/>
    <w:rsid w:val="00DF190C"/>
    <w:rsid w:val="00DF36F5"/>
    <w:rsid w:val="00DF5D33"/>
    <w:rsid w:val="00DF6F69"/>
    <w:rsid w:val="00DF708E"/>
    <w:rsid w:val="00DF71C6"/>
    <w:rsid w:val="00DF7710"/>
    <w:rsid w:val="00DF7ACF"/>
    <w:rsid w:val="00E00A8B"/>
    <w:rsid w:val="00E00CE6"/>
    <w:rsid w:val="00E0227D"/>
    <w:rsid w:val="00E02ADB"/>
    <w:rsid w:val="00E036D5"/>
    <w:rsid w:val="00E04B84"/>
    <w:rsid w:val="00E04E85"/>
    <w:rsid w:val="00E0608C"/>
    <w:rsid w:val="00E06466"/>
    <w:rsid w:val="00E06FDA"/>
    <w:rsid w:val="00E0717C"/>
    <w:rsid w:val="00E078FB"/>
    <w:rsid w:val="00E10886"/>
    <w:rsid w:val="00E14579"/>
    <w:rsid w:val="00E159E9"/>
    <w:rsid w:val="00E160A5"/>
    <w:rsid w:val="00E165E1"/>
    <w:rsid w:val="00E167E6"/>
    <w:rsid w:val="00E1713D"/>
    <w:rsid w:val="00E20A2F"/>
    <w:rsid w:val="00E20A43"/>
    <w:rsid w:val="00E20E14"/>
    <w:rsid w:val="00E229EA"/>
    <w:rsid w:val="00E23898"/>
    <w:rsid w:val="00E23DD1"/>
    <w:rsid w:val="00E26218"/>
    <w:rsid w:val="00E274E6"/>
    <w:rsid w:val="00E31743"/>
    <w:rsid w:val="00E327D6"/>
    <w:rsid w:val="00E338E3"/>
    <w:rsid w:val="00E33917"/>
    <w:rsid w:val="00E33B42"/>
    <w:rsid w:val="00E33CD2"/>
    <w:rsid w:val="00E3416B"/>
    <w:rsid w:val="00E343A7"/>
    <w:rsid w:val="00E36387"/>
    <w:rsid w:val="00E36A1F"/>
    <w:rsid w:val="00E36F73"/>
    <w:rsid w:val="00E37939"/>
    <w:rsid w:val="00E37A3A"/>
    <w:rsid w:val="00E40194"/>
    <w:rsid w:val="00E4057E"/>
    <w:rsid w:val="00E40E90"/>
    <w:rsid w:val="00E40EC7"/>
    <w:rsid w:val="00E411C7"/>
    <w:rsid w:val="00E41F5F"/>
    <w:rsid w:val="00E42CE7"/>
    <w:rsid w:val="00E44797"/>
    <w:rsid w:val="00E44E5E"/>
    <w:rsid w:val="00E463A0"/>
    <w:rsid w:val="00E5024E"/>
    <w:rsid w:val="00E50F0A"/>
    <w:rsid w:val="00E52464"/>
    <w:rsid w:val="00E531EB"/>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B32"/>
    <w:rsid w:val="00E8004E"/>
    <w:rsid w:val="00E80B52"/>
    <w:rsid w:val="00E824C3"/>
    <w:rsid w:val="00E834AC"/>
    <w:rsid w:val="00E83CFA"/>
    <w:rsid w:val="00E840B3"/>
    <w:rsid w:val="00E84D10"/>
    <w:rsid w:val="00E859F5"/>
    <w:rsid w:val="00E8629F"/>
    <w:rsid w:val="00E867A1"/>
    <w:rsid w:val="00E86E36"/>
    <w:rsid w:val="00E87F7A"/>
    <w:rsid w:val="00E91008"/>
    <w:rsid w:val="00E924C1"/>
    <w:rsid w:val="00E92ADA"/>
    <w:rsid w:val="00E9374E"/>
    <w:rsid w:val="00E93E7B"/>
    <w:rsid w:val="00E94E7F"/>
    <w:rsid w:val="00E94F54"/>
    <w:rsid w:val="00E94F72"/>
    <w:rsid w:val="00EA03E9"/>
    <w:rsid w:val="00EA09A1"/>
    <w:rsid w:val="00EA1111"/>
    <w:rsid w:val="00EA1CAB"/>
    <w:rsid w:val="00EA309D"/>
    <w:rsid w:val="00EA3B4F"/>
    <w:rsid w:val="00EA3C24"/>
    <w:rsid w:val="00EA3F67"/>
    <w:rsid w:val="00EA5E49"/>
    <w:rsid w:val="00EA64AA"/>
    <w:rsid w:val="00EA73DF"/>
    <w:rsid w:val="00EA7C23"/>
    <w:rsid w:val="00EB1D91"/>
    <w:rsid w:val="00EB2EDE"/>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E07F0"/>
    <w:rsid w:val="00EE08D7"/>
    <w:rsid w:val="00EE182B"/>
    <w:rsid w:val="00EE1C81"/>
    <w:rsid w:val="00EE3ADA"/>
    <w:rsid w:val="00EE449B"/>
    <w:rsid w:val="00EE48A7"/>
    <w:rsid w:val="00EE5A34"/>
    <w:rsid w:val="00EE6079"/>
    <w:rsid w:val="00EE6554"/>
    <w:rsid w:val="00EE6B37"/>
    <w:rsid w:val="00EE75B3"/>
    <w:rsid w:val="00EF0CEC"/>
    <w:rsid w:val="00EF10E3"/>
    <w:rsid w:val="00EF1EC5"/>
    <w:rsid w:val="00EF2AEC"/>
    <w:rsid w:val="00EF349F"/>
    <w:rsid w:val="00EF4384"/>
    <w:rsid w:val="00EF4821"/>
    <w:rsid w:val="00EF4C88"/>
    <w:rsid w:val="00EF4DA3"/>
    <w:rsid w:val="00EF55EB"/>
    <w:rsid w:val="00EF5A5B"/>
    <w:rsid w:val="00EF645E"/>
    <w:rsid w:val="00EF6B30"/>
    <w:rsid w:val="00F001B4"/>
    <w:rsid w:val="00F002B6"/>
    <w:rsid w:val="00F0039B"/>
    <w:rsid w:val="00F00DCC"/>
    <w:rsid w:val="00F00E4D"/>
    <w:rsid w:val="00F0156F"/>
    <w:rsid w:val="00F0234C"/>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D05"/>
    <w:rsid w:val="00F1669A"/>
    <w:rsid w:val="00F1679D"/>
    <w:rsid w:val="00F1682C"/>
    <w:rsid w:val="00F17467"/>
    <w:rsid w:val="00F17539"/>
    <w:rsid w:val="00F20B91"/>
    <w:rsid w:val="00F20BEE"/>
    <w:rsid w:val="00F22369"/>
    <w:rsid w:val="00F22EF7"/>
    <w:rsid w:val="00F2445C"/>
    <w:rsid w:val="00F24B8B"/>
    <w:rsid w:val="00F24DFA"/>
    <w:rsid w:val="00F251C2"/>
    <w:rsid w:val="00F2648F"/>
    <w:rsid w:val="00F27630"/>
    <w:rsid w:val="00F30D2E"/>
    <w:rsid w:val="00F35516"/>
    <w:rsid w:val="00F35790"/>
    <w:rsid w:val="00F366E6"/>
    <w:rsid w:val="00F37B76"/>
    <w:rsid w:val="00F40EB9"/>
    <w:rsid w:val="00F4136D"/>
    <w:rsid w:val="00F41886"/>
    <w:rsid w:val="00F4212E"/>
    <w:rsid w:val="00F42C20"/>
    <w:rsid w:val="00F43D00"/>
    <w:rsid w:val="00F43E34"/>
    <w:rsid w:val="00F53053"/>
    <w:rsid w:val="00F578C1"/>
    <w:rsid w:val="00F60307"/>
    <w:rsid w:val="00F618EF"/>
    <w:rsid w:val="00F62561"/>
    <w:rsid w:val="00F62A40"/>
    <w:rsid w:val="00F62CE4"/>
    <w:rsid w:val="00F63DB2"/>
    <w:rsid w:val="00F64198"/>
    <w:rsid w:val="00F6446F"/>
    <w:rsid w:val="00F65582"/>
    <w:rsid w:val="00F66475"/>
    <w:rsid w:val="00F66CBD"/>
    <w:rsid w:val="00F66E75"/>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21A0"/>
    <w:rsid w:val="00F933F0"/>
    <w:rsid w:val="00F937A3"/>
    <w:rsid w:val="00F94715"/>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5F9D"/>
    <w:rsid w:val="00FA7F3D"/>
    <w:rsid w:val="00FB014E"/>
    <w:rsid w:val="00FB3491"/>
    <w:rsid w:val="00FB38D8"/>
    <w:rsid w:val="00FB3B2F"/>
    <w:rsid w:val="00FB48BE"/>
    <w:rsid w:val="00FB6697"/>
    <w:rsid w:val="00FB6787"/>
    <w:rsid w:val="00FB7C62"/>
    <w:rsid w:val="00FC051F"/>
    <w:rsid w:val="00FC06FF"/>
    <w:rsid w:val="00FC2C31"/>
    <w:rsid w:val="00FC69B4"/>
    <w:rsid w:val="00FD0694"/>
    <w:rsid w:val="00FD1CF4"/>
    <w:rsid w:val="00FD1D7A"/>
    <w:rsid w:val="00FD1EB2"/>
    <w:rsid w:val="00FD1F45"/>
    <w:rsid w:val="00FD25BE"/>
    <w:rsid w:val="00FD2724"/>
    <w:rsid w:val="00FD2E70"/>
    <w:rsid w:val="00FD2F94"/>
    <w:rsid w:val="00FD3EB7"/>
    <w:rsid w:val="00FD4811"/>
    <w:rsid w:val="00FD5794"/>
    <w:rsid w:val="00FD7AA7"/>
    <w:rsid w:val="00FD7AEC"/>
    <w:rsid w:val="00FD7C5B"/>
    <w:rsid w:val="00FE0710"/>
    <w:rsid w:val="00FE09F1"/>
    <w:rsid w:val="00FE0D35"/>
    <w:rsid w:val="00FE12BC"/>
    <w:rsid w:val="00FE1597"/>
    <w:rsid w:val="00FE1D85"/>
    <w:rsid w:val="00FE2D95"/>
    <w:rsid w:val="00FE4780"/>
    <w:rsid w:val="00FE5B50"/>
    <w:rsid w:val="00FF18A6"/>
    <w:rsid w:val="00FF1FCB"/>
    <w:rsid w:val="00FF2786"/>
    <w:rsid w:val="00FF4C7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2D6B2-3F54-4322-AFFD-8CDB264A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7561</TotalTime>
  <Pages>8</Pages>
  <Words>3167</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RAN4#110</cp:lastModifiedBy>
  <cp:revision>554</cp:revision>
  <cp:lastPrinted>2019-04-25T01:09:00Z</cp:lastPrinted>
  <dcterms:created xsi:type="dcterms:W3CDTF">2022-12-21T03:03:00Z</dcterms:created>
  <dcterms:modified xsi:type="dcterms:W3CDTF">2024-02-19T05:33:00Z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